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D6B5" w14:textId="66CE6986" w:rsidR="00E14C77" w:rsidRPr="00682BBC" w:rsidRDefault="008C1F3B" w:rsidP="00682BBC">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500A75A3" w:rsidR="00BB5417" w:rsidRDefault="00E14C77" w:rsidP="009779EE">
      <w:pPr>
        <w:jc w:val="both"/>
        <w:rPr>
          <w:rFonts w:ascii="Tahoma" w:hAnsi="Tahoma" w:cs="Tahoma"/>
          <w:b/>
          <w:sz w:val="24"/>
          <w:szCs w:val="24"/>
        </w:rPr>
      </w:pPr>
      <w:r>
        <w:rPr>
          <w:rFonts w:ascii="Tahoma" w:hAnsi="Tahoma" w:cs="Tahoma"/>
          <w:sz w:val="24"/>
          <w:szCs w:val="24"/>
        </w:rPr>
        <w:t>B.</w:t>
      </w:r>
      <w:r w:rsidR="00B07FB0">
        <w:rPr>
          <w:rFonts w:ascii="Tahoma" w:hAnsi="Tahoma" w:cs="Tahoma"/>
          <w:sz w:val="24"/>
          <w:szCs w:val="24"/>
        </w:rPr>
        <w:t xml:space="preserve"> </w:t>
      </w:r>
      <w:r w:rsidR="00415F04">
        <w:rPr>
          <w:rFonts w:ascii="Tahoma" w:hAnsi="Tahoma" w:cs="Tahoma"/>
          <w:sz w:val="24"/>
          <w:szCs w:val="24"/>
        </w:rPr>
        <w:t>Breeden</w:t>
      </w:r>
      <w:r w:rsidR="0058140E">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9B4054">
        <w:rPr>
          <w:rFonts w:ascii="Tahoma" w:hAnsi="Tahoma" w:cs="Tahoma"/>
          <w:sz w:val="24"/>
          <w:szCs w:val="24"/>
        </w:rPr>
        <w:t>10</w:t>
      </w:r>
      <w:r w:rsidR="004077D2" w:rsidRPr="004077D2">
        <w:rPr>
          <w:rFonts w:ascii="Tahoma" w:hAnsi="Tahoma" w:cs="Tahoma"/>
          <w:sz w:val="24"/>
          <w:szCs w:val="24"/>
        </w:rPr>
        <w:t>:</w:t>
      </w:r>
      <w:r w:rsidR="00A16BEC">
        <w:rPr>
          <w:rFonts w:ascii="Tahoma" w:hAnsi="Tahoma" w:cs="Tahoma"/>
          <w:sz w:val="24"/>
          <w:szCs w:val="24"/>
        </w:rPr>
        <w:t>01</w:t>
      </w:r>
      <w:r w:rsidR="00BB5417" w:rsidRPr="004077D2">
        <w:rPr>
          <w:rFonts w:ascii="Tahoma" w:hAnsi="Tahoma" w:cs="Tahoma"/>
          <w:sz w:val="24"/>
          <w:szCs w:val="24"/>
        </w:rPr>
        <w:t xml:space="preserve"> AM.</w:t>
      </w:r>
    </w:p>
    <w:p w14:paraId="014D0135" w14:textId="0233F6CB" w:rsidR="008C1F3B" w:rsidRDefault="008C1F3B" w:rsidP="009779EE">
      <w:pPr>
        <w:jc w:val="both"/>
        <w:rPr>
          <w:rFonts w:ascii="Tahoma" w:hAnsi="Tahoma" w:cs="Tahoma"/>
          <w:b/>
          <w:sz w:val="24"/>
          <w:szCs w:val="24"/>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020"/>
      </w:tblGrid>
      <w:tr w:rsidR="008C1F3B" w:rsidRPr="00E33900" w14:paraId="6A04D4EC" w14:textId="77777777" w:rsidTr="003111C1">
        <w:tc>
          <w:tcPr>
            <w:tcW w:w="3420" w:type="dxa"/>
          </w:tcPr>
          <w:p w14:paraId="7D8953BE" w14:textId="77777777" w:rsidR="00415F04" w:rsidRDefault="008C1F3B" w:rsidP="00037C11">
            <w:pPr>
              <w:rPr>
                <w:rFonts w:ascii="Tahoma" w:hAnsi="Tahoma" w:cs="Tahoma"/>
                <w:b/>
                <w:bCs/>
                <w:sz w:val="24"/>
                <w:szCs w:val="24"/>
              </w:rPr>
            </w:pPr>
            <w:bookmarkStart w:id="0" w:name="_Hlk96377101"/>
            <w:r w:rsidRPr="00E33900">
              <w:rPr>
                <w:rFonts w:ascii="Tahoma" w:hAnsi="Tahoma" w:cs="Tahoma"/>
                <w:b/>
                <w:bCs/>
                <w:sz w:val="24"/>
                <w:szCs w:val="24"/>
              </w:rPr>
              <w:t>PRESENT</w:t>
            </w:r>
          </w:p>
          <w:p w14:paraId="35D32441" w14:textId="57546690" w:rsidR="008C1F3B" w:rsidRPr="00415F04" w:rsidRDefault="00415F04" w:rsidP="00037C11">
            <w:pPr>
              <w:rPr>
                <w:rFonts w:ascii="Tahoma" w:hAnsi="Tahoma" w:cs="Tahoma"/>
                <w:sz w:val="24"/>
                <w:szCs w:val="24"/>
              </w:rPr>
            </w:pPr>
            <w:r w:rsidRPr="00415F04">
              <w:rPr>
                <w:rFonts w:ascii="Tahoma" w:hAnsi="Tahoma" w:cs="Tahoma"/>
                <w:sz w:val="24"/>
                <w:szCs w:val="24"/>
              </w:rPr>
              <w:t>Billy Breeden</w:t>
            </w:r>
          </w:p>
          <w:p w14:paraId="2F0984C2" w14:textId="20A2EDCF" w:rsidR="009B4054" w:rsidRDefault="000061A1" w:rsidP="009B4054">
            <w:pPr>
              <w:rPr>
                <w:rFonts w:ascii="Tahoma" w:hAnsi="Tahoma" w:cs="Tahoma"/>
                <w:bCs/>
                <w:sz w:val="24"/>
                <w:szCs w:val="24"/>
              </w:rPr>
            </w:pPr>
            <w:r>
              <w:rPr>
                <w:rFonts w:ascii="Tahoma" w:hAnsi="Tahoma" w:cs="Tahoma"/>
                <w:bCs/>
                <w:sz w:val="24"/>
                <w:szCs w:val="24"/>
              </w:rPr>
              <w:t>Bob</w:t>
            </w:r>
            <w:r w:rsidR="009B4054" w:rsidRPr="009B4054">
              <w:rPr>
                <w:rFonts w:ascii="Tahoma" w:hAnsi="Tahoma" w:cs="Tahoma"/>
                <w:bCs/>
                <w:sz w:val="24"/>
                <w:szCs w:val="24"/>
              </w:rPr>
              <w:t xml:space="preserve"> Alexander</w:t>
            </w:r>
          </w:p>
          <w:p w14:paraId="2BB968D1" w14:textId="01276ACC" w:rsidR="00E14C77" w:rsidRPr="009B4054" w:rsidRDefault="00E14C77" w:rsidP="009B4054">
            <w:pPr>
              <w:rPr>
                <w:rFonts w:ascii="Tahoma" w:hAnsi="Tahoma" w:cs="Tahoma"/>
                <w:bCs/>
                <w:sz w:val="24"/>
                <w:szCs w:val="24"/>
              </w:rPr>
            </w:pPr>
            <w:r>
              <w:rPr>
                <w:rFonts w:ascii="Tahoma" w:hAnsi="Tahoma" w:cs="Tahoma"/>
                <w:bCs/>
                <w:sz w:val="24"/>
                <w:szCs w:val="24"/>
              </w:rPr>
              <w:t>Steven Carter</w:t>
            </w:r>
          </w:p>
          <w:p w14:paraId="04802E6C" w14:textId="77777777" w:rsidR="00970B4E" w:rsidRDefault="009A37E8" w:rsidP="00911C5A">
            <w:pPr>
              <w:rPr>
                <w:rFonts w:ascii="Tahoma" w:hAnsi="Tahoma" w:cs="Tahoma"/>
                <w:bCs/>
                <w:sz w:val="24"/>
                <w:szCs w:val="24"/>
              </w:rPr>
            </w:pPr>
            <w:r w:rsidRPr="009B4054">
              <w:rPr>
                <w:rFonts w:ascii="Tahoma" w:hAnsi="Tahoma" w:cs="Tahoma"/>
                <w:bCs/>
                <w:sz w:val="24"/>
                <w:szCs w:val="24"/>
              </w:rPr>
              <w:t>Scott Chambers</w:t>
            </w:r>
          </w:p>
          <w:p w14:paraId="773B35DF" w14:textId="50BCF52A" w:rsidR="00E14C77" w:rsidRPr="00326466" w:rsidRDefault="00E14C77" w:rsidP="00ED7EDE">
            <w:pPr>
              <w:rPr>
                <w:rFonts w:ascii="Tahoma" w:hAnsi="Tahoma" w:cs="Tahoma"/>
                <w:bCs/>
                <w:sz w:val="24"/>
                <w:szCs w:val="24"/>
              </w:rPr>
            </w:pPr>
            <w:r w:rsidRPr="00326466">
              <w:rPr>
                <w:rFonts w:ascii="Tahoma" w:hAnsi="Tahoma" w:cs="Tahoma"/>
                <w:bCs/>
                <w:sz w:val="24"/>
                <w:szCs w:val="24"/>
              </w:rPr>
              <w:t>Ted Hicks</w:t>
            </w:r>
          </w:p>
          <w:p w14:paraId="44818920" w14:textId="453AAE3D" w:rsidR="00ED7EDE" w:rsidRPr="00326466" w:rsidRDefault="0058140E" w:rsidP="00ED7EDE">
            <w:pPr>
              <w:rPr>
                <w:rFonts w:ascii="Tahoma" w:hAnsi="Tahoma" w:cs="Tahoma"/>
                <w:bCs/>
                <w:sz w:val="24"/>
                <w:szCs w:val="24"/>
              </w:rPr>
            </w:pPr>
            <w:r w:rsidRPr="00326466">
              <w:rPr>
                <w:rFonts w:ascii="Tahoma" w:hAnsi="Tahoma" w:cs="Tahoma"/>
                <w:bCs/>
                <w:sz w:val="24"/>
                <w:szCs w:val="24"/>
              </w:rPr>
              <w:t>Jackie Williams</w:t>
            </w:r>
          </w:p>
          <w:p w14:paraId="6E73EB50" w14:textId="404017FE" w:rsidR="00ED7EDE" w:rsidRPr="00326466" w:rsidRDefault="00E14C77" w:rsidP="00911C5A">
            <w:pPr>
              <w:rPr>
                <w:rFonts w:ascii="Tahoma" w:hAnsi="Tahoma" w:cs="Tahoma"/>
                <w:bCs/>
                <w:sz w:val="24"/>
                <w:szCs w:val="24"/>
              </w:rPr>
            </w:pPr>
            <w:r w:rsidRPr="00326466">
              <w:rPr>
                <w:rFonts w:ascii="Tahoma" w:hAnsi="Tahoma" w:cs="Tahoma"/>
                <w:bCs/>
                <w:sz w:val="24"/>
                <w:szCs w:val="24"/>
              </w:rPr>
              <w:t>Barry</w:t>
            </w:r>
            <w:r w:rsidR="00ED7EDE" w:rsidRPr="00326466">
              <w:rPr>
                <w:rFonts w:ascii="Tahoma" w:hAnsi="Tahoma" w:cs="Tahoma"/>
                <w:bCs/>
                <w:sz w:val="24"/>
                <w:szCs w:val="24"/>
              </w:rPr>
              <w:t xml:space="preserve"> </w:t>
            </w:r>
            <w:r w:rsidRPr="00326466">
              <w:rPr>
                <w:rFonts w:ascii="Tahoma" w:hAnsi="Tahoma" w:cs="Tahoma"/>
                <w:bCs/>
                <w:sz w:val="24"/>
                <w:szCs w:val="24"/>
              </w:rPr>
              <w:t>Brooks</w:t>
            </w:r>
          </w:p>
          <w:p w14:paraId="4E632486" w14:textId="7D4035C7" w:rsidR="00ED7EDE" w:rsidRDefault="00415F04" w:rsidP="00911C5A">
            <w:pPr>
              <w:rPr>
                <w:rFonts w:ascii="Tahoma" w:hAnsi="Tahoma" w:cs="Tahoma"/>
                <w:bCs/>
                <w:sz w:val="24"/>
                <w:szCs w:val="24"/>
              </w:rPr>
            </w:pPr>
            <w:r w:rsidRPr="00326466">
              <w:rPr>
                <w:rFonts w:ascii="Tahoma" w:hAnsi="Tahoma" w:cs="Tahoma"/>
                <w:bCs/>
                <w:sz w:val="24"/>
                <w:szCs w:val="24"/>
              </w:rPr>
              <w:t>Christi Dockery</w:t>
            </w:r>
          </w:p>
          <w:p w14:paraId="33CC1C96" w14:textId="77777777" w:rsidR="000628AF" w:rsidRDefault="00FE5D1F" w:rsidP="00911C5A">
            <w:pPr>
              <w:rPr>
                <w:rFonts w:ascii="Tahoma" w:hAnsi="Tahoma" w:cs="Tahoma"/>
                <w:bCs/>
                <w:sz w:val="24"/>
                <w:szCs w:val="24"/>
              </w:rPr>
            </w:pPr>
            <w:r>
              <w:rPr>
                <w:rFonts w:ascii="Tahoma" w:hAnsi="Tahoma" w:cs="Tahoma"/>
                <w:bCs/>
                <w:sz w:val="24"/>
                <w:szCs w:val="24"/>
              </w:rPr>
              <w:t>Bo Dorough</w:t>
            </w:r>
          </w:p>
          <w:p w14:paraId="772DDE9C" w14:textId="77777777" w:rsidR="00415F04" w:rsidRDefault="00415F04" w:rsidP="00911C5A">
            <w:pPr>
              <w:rPr>
                <w:rFonts w:ascii="Tahoma" w:hAnsi="Tahoma" w:cs="Tahoma"/>
                <w:bCs/>
                <w:sz w:val="24"/>
                <w:szCs w:val="24"/>
              </w:rPr>
            </w:pPr>
            <w:r>
              <w:rPr>
                <w:rFonts w:ascii="Tahoma" w:hAnsi="Tahoma" w:cs="Tahoma"/>
                <w:bCs/>
                <w:sz w:val="24"/>
                <w:szCs w:val="24"/>
              </w:rPr>
              <w:t>Paul Forgey</w:t>
            </w:r>
          </w:p>
          <w:p w14:paraId="70A56944" w14:textId="77777777" w:rsidR="0048230C" w:rsidRDefault="0048230C" w:rsidP="00911C5A">
            <w:pPr>
              <w:rPr>
                <w:rFonts w:ascii="Tahoma" w:hAnsi="Tahoma" w:cs="Tahoma"/>
                <w:bCs/>
                <w:sz w:val="24"/>
                <w:szCs w:val="24"/>
              </w:rPr>
            </w:pPr>
            <w:r w:rsidRPr="00682BBC">
              <w:rPr>
                <w:rFonts w:ascii="Tahoma" w:hAnsi="Tahoma" w:cs="Tahoma"/>
                <w:bCs/>
                <w:sz w:val="24"/>
                <w:szCs w:val="24"/>
              </w:rPr>
              <w:t>David Hamilton</w:t>
            </w:r>
          </w:p>
          <w:p w14:paraId="14C43A8F" w14:textId="77777777" w:rsidR="00326466" w:rsidRPr="00BB5FD6" w:rsidRDefault="00326466" w:rsidP="00326466">
            <w:pPr>
              <w:rPr>
                <w:rFonts w:ascii="Tahoma" w:hAnsi="Tahoma" w:cs="Tahoma"/>
                <w:sz w:val="24"/>
                <w:szCs w:val="24"/>
              </w:rPr>
            </w:pPr>
            <w:r w:rsidRPr="00BB5FD6">
              <w:rPr>
                <w:rFonts w:ascii="Tahoma" w:hAnsi="Tahoma" w:cs="Tahoma"/>
                <w:sz w:val="24"/>
                <w:szCs w:val="24"/>
              </w:rPr>
              <w:t>Vivian</w:t>
            </w:r>
            <w:r>
              <w:rPr>
                <w:rFonts w:ascii="Tahoma" w:hAnsi="Tahoma" w:cs="Tahoma"/>
                <w:sz w:val="24"/>
                <w:szCs w:val="24"/>
              </w:rPr>
              <w:t xml:space="preserve"> </w:t>
            </w:r>
            <w:r>
              <w:rPr>
                <w:rFonts w:ascii="Tahoma" w:hAnsi="Tahoma" w:cs="Tahoma"/>
              </w:rPr>
              <w:t>Canizares</w:t>
            </w:r>
          </w:p>
          <w:p w14:paraId="5BBE250F" w14:textId="627A9548" w:rsidR="00326466" w:rsidRPr="00415F04" w:rsidRDefault="00326466" w:rsidP="00911C5A">
            <w:pPr>
              <w:rPr>
                <w:rFonts w:ascii="Tahoma" w:hAnsi="Tahoma" w:cs="Tahoma"/>
                <w:bCs/>
                <w:sz w:val="24"/>
                <w:szCs w:val="24"/>
              </w:rPr>
            </w:pPr>
          </w:p>
        </w:tc>
        <w:tc>
          <w:tcPr>
            <w:tcW w:w="7020" w:type="dxa"/>
          </w:tcPr>
          <w:p w14:paraId="28A097A1" w14:textId="77777777" w:rsidR="008C1F3B" w:rsidRPr="00E33900" w:rsidRDefault="008C1F3B" w:rsidP="00037C11">
            <w:pPr>
              <w:rPr>
                <w:rFonts w:ascii="Tahoma" w:hAnsi="Tahoma" w:cs="Tahoma"/>
                <w:sz w:val="24"/>
                <w:szCs w:val="24"/>
              </w:rPr>
            </w:pPr>
          </w:p>
          <w:p w14:paraId="01805F75" w14:textId="7CB658AF" w:rsidR="00415F04" w:rsidRDefault="00415F04" w:rsidP="008C1F3B">
            <w:pPr>
              <w:rPr>
                <w:rFonts w:ascii="Tahoma" w:hAnsi="Tahoma" w:cs="Tahoma"/>
                <w:sz w:val="24"/>
                <w:szCs w:val="24"/>
              </w:rPr>
            </w:pPr>
            <w:r w:rsidRPr="009E65E5">
              <w:rPr>
                <w:rFonts w:ascii="Tahoma" w:hAnsi="Tahoma" w:cs="Tahoma"/>
                <w:b/>
                <w:bCs/>
                <w:sz w:val="24"/>
                <w:szCs w:val="24"/>
              </w:rPr>
              <w:t>(Chair)</w:t>
            </w:r>
            <w:r>
              <w:rPr>
                <w:rFonts w:ascii="Tahoma" w:hAnsi="Tahoma" w:cs="Tahoma"/>
                <w:sz w:val="24"/>
                <w:szCs w:val="24"/>
              </w:rPr>
              <w:t xml:space="preserve"> Mayor, City of Leesburg</w:t>
            </w:r>
          </w:p>
          <w:p w14:paraId="38ACD377" w14:textId="185EA22D" w:rsidR="008C1F3B" w:rsidRDefault="00AB29C3" w:rsidP="008C1F3B">
            <w:pPr>
              <w:rPr>
                <w:rFonts w:ascii="Tahoma" w:hAnsi="Tahoma" w:cs="Tahoma"/>
                <w:sz w:val="24"/>
                <w:szCs w:val="24"/>
              </w:rPr>
            </w:pPr>
            <w:r>
              <w:rPr>
                <w:rFonts w:ascii="Tahoma" w:hAnsi="Tahoma" w:cs="Tahoma"/>
                <w:sz w:val="24"/>
                <w:szCs w:val="24"/>
              </w:rPr>
              <w:t>City Manager, City of Leesburg</w:t>
            </w:r>
          </w:p>
          <w:p w14:paraId="7A9036B8" w14:textId="62564A80" w:rsidR="00E14C77" w:rsidRDefault="00E14C77" w:rsidP="008C1F3B">
            <w:pPr>
              <w:rPr>
                <w:rFonts w:ascii="Tahoma" w:hAnsi="Tahoma" w:cs="Tahoma"/>
                <w:sz w:val="24"/>
                <w:szCs w:val="24"/>
              </w:rPr>
            </w:pPr>
            <w:r>
              <w:rPr>
                <w:rFonts w:ascii="Tahoma" w:hAnsi="Tahoma" w:cs="Tahoma"/>
                <w:sz w:val="24"/>
                <w:szCs w:val="24"/>
              </w:rPr>
              <w:t>City Manager, City of Albany</w:t>
            </w:r>
          </w:p>
          <w:p w14:paraId="2EBD57F6" w14:textId="77777777" w:rsidR="00970B4E" w:rsidRDefault="00D02317" w:rsidP="008C1F3B">
            <w:pPr>
              <w:rPr>
                <w:rFonts w:ascii="Tahoma" w:hAnsi="Tahoma" w:cs="Tahoma"/>
                <w:sz w:val="24"/>
                <w:szCs w:val="24"/>
              </w:rPr>
            </w:pPr>
            <w:r>
              <w:rPr>
                <w:rFonts w:ascii="Tahoma" w:hAnsi="Tahoma" w:cs="Tahoma"/>
                <w:sz w:val="24"/>
                <w:szCs w:val="24"/>
              </w:rPr>
              <w:t>District 4 Engineer, GDOT</w:t>
            </w:r>
          </w:p>
          <w:p w14:paraId="3994B837" w14:textId="3E8833CD" w:rsidR="00E14C77" w:rsidRDefault="00E14C77" w:rsidP="00ED7EDE">
            <w:pPr>
              <w:rPr>
                <w:rFonts w:ascii="Tahoma" w:hAnsi="Tahoma" w:cs="Tahoma"/>
                <w:sz w:val="24"/>
                <w:szCs w:val="24"/>
              </w:rPr>
            </w:pPr>
            <w:r>
              <w:rPr>
                <w:rFonts w:ascii="Tahoma" w:hAnsi="Tahoma" w:cs="Tahoma"/>
                <w:sz w:val="24"/>
                <w:szCs w:val="24"/>
              </w:rPr>
              <w:t>Branch Chief, GDOT Office of Planning</w:t>
            </w:r>
          </w:p>
          <w:p w14:paraId="30E43CEE" w14:textId="58DFD4DA" w:rsidR="00ED7EDE" w:rsidRDefault="0058140E" w:rsidP="00ED7EDE">
            <w:pPr>
              <w:rPr>
                <w:rFonts w:ascii="Tahoma" w:hAnsi="Tahoma" w:cs="Tahoma"/>
                <w:sz w:val="24"/>
                <w:szCs w:val="24"/>
              </w:rPr>
            </w:pPr>
            <w:r>
              <w:rPr>
                <w:rFonts w:ascii="Tahoma" w:hAnsi="Tahoma" w:cs="Tahoma"/>
                <w:sz w:val="24"/>
                <w:szCs w:val="24"/>
              </w:rPr>
              <w:t>Representative</w:t>
            </w:r>
            <w:r w:rsidR="00ED7EDE">
              <w:rPr>
                <w:rFonts w:ascii="Tahoma" w:hAnsi="Tahoma" w:cs="Tahoma"/>
                <w:sz w:val="24"/>
                <w:szCs w:val="24"/>
              </w:rPr>
              <w:t xml:space="preserve">, GDOT </w:t>
            </w:r>
            <w:r w:rsidR="00E14C77">
              <w:rPr>
                <w:rFonts w:ascii="Tahoma" w:hAnsi="Tahoma" w:cs="Tahoma"/>
                <w:sz w:val="24"/>
                <w:szCs w:val="24"/>
              </w:rPr>
              <w:t>Office of Planning</w:t>
            </w:r>
          </w:p>
          <w:p w14:paraId="77F80051" w14:textId="7B315EC7" w:rsidR="00ED7EDE" w:rsidRPr="00E33900" w:rsidRDefault="00ED7EDE" w:rsidP="00ED7EDE">
            <w:pPr>
              <w:rPr>
                <w:rFonts w:ascii="Tahoma" w:hAnsi="Tahoma" w:cs="Tahoma"/>
                <w:sz w:val="24"/>
                <w:szCs w:val="24"/>
              </w:rPr>
            </w:pPr>
            <w:r>
              <w:rPr>
                <w:rFonts w:ascii="Tahoma" w:hAnsi="Tahoma" w:cs="Tahoma"/>
                <w:sz w:val="24"/>
                <w:szCs w:val="24"/>
              </w:rPr>
              <w:t xml:space="preserve">Dougherty County </w:t>
            </w:r>
            <w:r w:rsidR="00E14C77">
              <w:rPr>
                <w:rFonts w:ascii="Tahoma" w:hAnsi="Tahoma" w:cs="Tahoma"/>
                <w:sz w:val="24"/>
                <w:szCs w:val="24"/>
              </w:rPr>
              <w:t xml:space="preserve">Assistant </w:t>
            </w:r>
            <w:r>
              <w:rPr>
                <w:rFonts w:ascii="Tahoma" w:hAnsi="Tahoma" w:cs="Tahoma"/>
                <w:sz w:val="24"/>
                <w:szCs w:val="24"/>
              </w:rPr>
              <w:t>Administrator</w:t>
            </w:r>
          </w:p>
          <w:p w14:paraId="72848032" w14:textId="04B82EBD" w:rsidR="00ED7EDE" w:rsidRDefault="00415F04" w:rsidP="008C1F3B">
            <w:pPr>
              <w:rPr>
                <w:rFonts w:ascii="Tahoma" w:hAnsi="Tahoma" w:cs="Tahoma"/>
                <w:sz w:val="24"/>
                <w:szCs w:val="24"/>
              </w:rPr>
            </w:pPr>
            <w:r>
              <w:rPr>
                <w:rFonts w:ascii="Tahoma" w:hAnsi="Tahoma" w:cs="Tahoma"/>
                <w:sz w:val="24"/>
                <w:szCs w:val="24"/>
              </w:rPr>
              <w:t>County Manager, Lee County</w:t>
            </w:r>
          </w:p>
          <w:p w14:paraId="5E6481F0" w14:textId="77777777" w:rsidR="000628AF" w:rsidRDefault="00FE5D1F" w:rsidP="00E14C77">
            <w:pPr>
              <w:rPr>
                <w:rFonts w:ascii="Tahoma" w:hAnsi="Tahoma" w:cs="Tahoma"/>
                <w:sz w:val="24"/>
                <w:szCs w:val="24"/>
              </w:rPr>
            </w:pPr>
            <w:r>
              <w:rPr>
                <w:rFonts w:ascii="Tahoma" w:hAnsi="Tahoma" w:cs="Tahoma"/>
                <w:sz w:val="24"/>
                <w:szCs w:val="24"/>
              </w:rPr>
              <w:t>Mayor, City of Alban</w:t>
            </w:r>
            <w:r w:rsidR="00415F04">
              <w:rPr>
                <w:rFonts w:ascii="Tahoma" w:hAnsi="Tahoma" w:cs="Tahoma"/>
                <w:sz w:val="24"/>
                <w:szCs w:val="24"/>
              </w:rPr>
              <w:t>y</w:t>
            </w:r>
          </w:p>
          <w:p w14:paraId="7506FC1A" w14:textId="6D9AC4E2" w:rsidR="00415F04" w:rsidRDefault="0048230C" w:rsidP="00E14C77">
            <w:pPr>
              <w:rPr>
                <w:rFonts w:ascii="Tahoma" w:hAnsi="Tahoma" w:cs="Tahoma"/>
                <w:sz w:val="24"/>
                <w:szCs w:val="24"/>
              </w:rPr>
            </w:pPr>
            <w:r>
              <w:rPr>
                <w:rFonts w:ascii="Tahoma" w:hAnsi="Tahoma" w:cs="Tahoma"/>
                <w:sz w:val="24"/>
                <w:szCs w:val="24"/>
              </w:rPr>
              <w:t>Director of Planning &amp; Development, City of Albany</w:t>
            </w:r>
          </w:p>
          <w:p w14:paraId="3FA29694" w14:textId="77777777" w:rsidR="0048230C" w:rsidRDefault="0048230C" w:rsidP="00E14C77">
            <w:pPr>
              <w:rPr>
                <w:rFonts w:ascii="Tahoma" w:hAnsi="Tahoma" w:cs="Tahoma"/>
                <w:sz w:val="24"/>
                <w:szCs w:val="24"/>
              </w:rPr>
            </w:pPr>
            <w:r>
              <w:rPr>
                <w:rFonts w:ascii="Tahoma" w:hAnsi="Tahoma" w:cs="Tahoma"/>
                <w:sz w:val="24"/>
                <w:szCs w:val="24"/>
              </w:rPr>
              <w:t>Transportation Director, City of Albany</w:t>
            </w:r>
          </w:p>
          <w:p w14:paraId="11703274" w14:textId="77777777" w:rsidR="00326466" w:rsidRPr="00A11D90" w:rsidRDefault="00326466" w:rsidP="00326466">
            <w:pPr>
              <w:rPr>
                <w:rFonts w:ascii="Tahoma" w:hAnsi="Tahoma" w:cs="Tahoma"/>
                <w:sz w:val="24"/>
                <w:szCs w:val="24"/>
              </w:rPr>
            </w:pPr>
            <w:r w:rsidRPr="00A11D90">
              <w:rPr>
                <w:rFonts w:ascii="Tahoma" w:hAnsi="Tahoma" w:cs="Tahoma"/>
                <w:sz w:val="24"/>
                <w:szCs w:val="24"/>
              </w:rPr>
              <w:t>GDOT Office of Planning Representative</w:t>
            </w:r>
          </w:p>
          <w:p w14:paraId="69AE97DC" w14:textId="03087895" w:rsidR="00326466" w:rsidRPr="00E33900" w:rsidRDefault="00326466" w:rsidP="00E14C77">
            <w:pPr>
              <w:rPr>
                <w:rFonts w:ascii="Tahoma" w:hAnsi="Tahoma" w:cs="Tahoma"/>
                <w:sz w:val="24"/>
                <w:szCs w:val="24"/>
              </w:rPr>
            </w:pPr>
          </w:p>
        </w:tc>
      </w:tr>
      <w:tr w:rsidR="00F07C70" w:rsidRPr="00F07C70" w14:paraId="6BC2EF15" w14:textId="77777777" w:rsidTr="003111C1">
        <w:tc>
          <w:tcPr>
            <w:tcW w:w="3420" w:type="dxa"/>
          </w:tcPr>
          <w:p w14:paraId="2B40BB7E" w14:textId="77777777" w:rsidR="00F07C70" w:rsidRPr="00F07C70" w:rsidRDefault="00F07C70" w:rsidP="00037C11">
            <w:pPr>
              <w:rPr>
                <w:rFonts w:ascii="Tahoma" w:hAnsi="Tahoma" w:cs="Tahoma"/>
                <w:b/>
                <w:bCs/>
                <w:sz w:val="16"/>
                <w:szCs w:val="16"/>
              </w:rPr>
            </w:pPr>
          </w:p>
        </w:tc>
        <w:tc>
          <w:tcPr>
            <w:tcW w:w="7020" w:type="dxa"/>
          </w:tcPr>
          <w:p w14:paraId="6D658C44" w14:textId="77777777" w:rsidR="00F07C70" w:rsidRPr="00F07C70" w:rsidRDefault="00F07C70" w:rsidP="00037C11">
            <w:pPr>
              <w:rPr>
                <w:rFonts w:ascii="Tahoma" w:hAnsi="Tahoma" w:cs="Tahoma"/>
                <w:sz w:val="16"/>
                <w:szCs w:val="16"/>
              </w:rPr>
            </w:pPr>
          </w:p>
        </w:tc>
      </w:tr>
      <w:tr w:rsidR="008C1F3B" w:rsidRPr="00E33900" w14:paraId="19FD41DD" w14:textId="77777777" w:rsidTr="003111C1">
        <w:tc>
          <w:tcPr>
            <w:tcW w:w="342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3DACA403" w14:textId="535C3370" w:rsidR="0044411F" w:rsidRPr="00326466" w:rsidRDefault="0044411F" w:rsidP="00E14C77">
            <w:pPr>
              <w:rPr>
                <w:rFonts w:ascii="Tahoma" w:hAnsi="Tahoma" w:cs="Tahoma"/>
                <w:bCs/>
                <w:sz w:val="24"/>
                <w:szCs w:val="24"/>
              </w:rPr>
            </w:pPr>
            <w:r w:rsidRPr="00326466">
              <w:rPr>
                <w:rFonts w:ascii="Tahoma" w:hAnsi="Tahoma" w:cs="Tahoma"/>
                <w:bCs/>
                <w:sz w:val="24"/>
                <w:szCs w:val="24"/>
              </w:rPr>
              <w:t>Billy Mathis</w:t>
            </w:r>
          </w:p>
          <w:p w14:paraId="105B49E7" w14:textId="4347A880" w:rsidR="00E14C77" w:rsidRPr="00326466" w:rsidRDefault="00415F04" w:rsidP="00E14C77">
            <w:pPr>
              <w:rPr>
                <w:rFonts w:ascii="Tahoma" w:hAnsi="Tahoma" w:cs="Tahoma"/>
                <w:sz w:val="24"/>
                <w:szCs w:val="24"/>
              </w:rPr>
            </w:pPr>
            <w:r w:rsidRPr="00326466">
              <w:rPr>
                <w:rFonts w:ascii="Tahoma" w:hAnsi="Tahoma" w:cs="Tahoma"/>
                <w:sz w:val="24"/>
                <w:szCs w:val="24"/>
              </w:rPr>
              <w:t>Lorenzo Heard</w:t>
            </w:r>
          </w:p>
          <w:p w14:paraId="5103D573" w14:textId="1C3E75B0" w:rsidR="00FE5D1F" w:rsidRPr="00326466" w:rsidRDefault="00FE5D1F" w:rsidP="00037C11">
            <w:pPr>
              <w:rPr>
                <w:rFonts w:ascii="Tahoma" w:hAnsi="Tahoma" w:cs="Tahoma"/>
                <w:sz w:val="24"/>
                <w:szCs w:val="24"/>
              </w:rPr>
            </w:pPr>
            <w:r w:rsidRPr="00326466">
              <w:rPr>
                <w:rFonts w:ascii="Tahoma" w:hAnsi="Tahoma" w:cs="Tahoma"/>
                <w:sz w:val="24"/>
                <w:szCs w:val="24"/>
              </w:rPr>
              <w:t>Ken Breedlove</w:t>
            </w:r>
          </w:p>
          <w:p w14:paraId="2335A280" w14:textId="3E7D53C4" w:rsidR="00FE5D1F" w:rsidRPr="00326466" w:rsidRDefault="00FE5D1F" w:rsidP="00037C11">
            <w:pPr>
              <w:rPr>
                <w:rFonts w:ascii="Tahoma" w:hAnsi="Tahoma" w:cs="Tahoma"/>
                <w:sz w:val="24"/>
                <w:szCs w:val="24"/>
              </w:rPr>
            </w:pPr>
            <w:r w:rsidRPr="00326466">
              <w:rPr>
                <w:rFonts w:ascii="Tahoma" w:hAnsi="Tahoma" w:cs="Tahoma"/>
                <w:sz w:val="24"/>
                <w:szCs w:val="24"/>
              </w:rPr>
              <w:t>Jeremy Brown</w:t>
            </w:r>
          </w:p>
          <w:p w14:paraId="324ABCAE" w14:textId="0F1516C8" w:rsidR="003C3B72" w:rsidRPr="00B41A56" w:rsidRDefault="00FE5D1F" w:rsidP="00FE5D1F">
            <w:pPr>
              <w:rPr>
                <w:rFonts w:ascii="Tahoma" w:hAnsi="Tahoma" w:cs="Tahoma"/>
                <w:i/>
                <w:iCs/>
                <w:sz w:val="24"/>
                <w:szCs w:val="24"/>
              </w:rPr>
            </w:pPr>
            <w:r w:rsidRPr="00326466">
              <w:rPr>
                <w:rFonts w:ascii="Tahoma" w:hAnsi="Tahoma" w:cs="Tahoma"/>
                <w:sz w:val="24"/>
                <w:szCs w:val="24"/>
              </w:rPr>
              <w:t>Robert Griffin</w:t>
            </w:r>
          </w:p>
        </w:tc>
        <w:tc>
          <w:tcPr>
            <w:tcW w:w="7020" w:type="dxa"/>
          </w:tcPr>
          <w:p w14:paraId="72B04C3F" w14:textId="77777777" w:rsidR="00E14C77" w:rsidRDefault="00E14C77" w:rsidP="00E14C77">
            <w:pPr>
              <w:rPr>
                <w:rFonts w:ascii="Tahoma" w:hAnsi="Tahoma" w:cs="Tahoma"/>
                <w:b/>
                <w:bCs/>
                <w:sz w:val="24"/>
                <w:szCs w:val="24"/>
              </w:rPr>
            </w:pPr>
          </w:p>
          <w:p w14:paraId="49D2E14D" w14:textId="77777777" w:rsidR="0044411F" w:rsidRDefault="0044411F" w:rsidP="0044411F">
            <w:pPr>
              <w:rPr>
                <w:rFonts w:ascii="Tahoma" w:hAnsi="Tahoma" w:cs="Tahoma"/>
                <w:sz w:val="24"/>
                <w:szCs w:val="24"/>
              </w:rPr>
            </w:pPr>
            <w:r w:rsidRPr="00397220">
              <w:rPr>
                <w:rFonts w:ascii="Tahoma" w:hAnsi="Tahoma" w:cs="Tahoma"/>
                <w:sz w:val="24"/>
                <w:szCs w:val="24"/>
              </w:rPr>
              <w:t>Chairperson, Lee County Commission</w:t>
            </w:r>
          </w:p>
          <w:p w14:paraId="6BCC1D31" w14:textId="21A5C40F" w:rsidR="00E14C77" w:rsidRDefault="00415F04" w:rsidP="00E14C77">
            <w:pPr>
              <w:rPr>
                <w:rFonts w:ascii="Tahoma" w:hAnsi="Tahoma" w:cs="Tahoma"/>
                <w:sz w:val="24"/>
                <w:szCs w:val="24"/>
              </w:rPr>
            </w:pPr>
            <w:r w:rsidRPr="00415F04">
              <w:rPr>
                <w:rFonts w:ascii="Tahoma" w:hAnsi="Tahoma" w:cs="Tahoma"/>
                <w:b/>
                <w:bCs/>
                <w:sz w:val="24"/>
                <w:szCs w:val="24"/>
              </w:rPr>
              <w:t>(Vice Chair)</w:t>
            </w:r>
            <w:r>
              <w:rPr>
                <w:rFonts w:ascii="Tahoma" w:hAnsi="Tahoma" w:cs="Tahoma"/>
                <w:b/>
                <w:bCs/>
                <w:sz w:val="24"/>
                <w:szCs w:val="24"/>
              </w:rPr>
              <w:t xml:space="preserve"> </w:t>
            </w:r>
            <w:r>
              <w:rPr>
                <w:rFonts w:ascii="Tahoma" w:hAnsi="Tahoma" w:cs="Tahoma"/>
                <w:sz w:val="24"/>
                <w:szCs w:val="24"/>
              </w:rPr>
              <w:t>Chairperson, Dougherty County Commission</w:t>
            </w:r>
          </w:p>
          <w:p w14:paraId="5726C2F6" w14:textId="22E683F4" w:rsidR="00FE5D1F" w:rsidRDefault="00FE5D1F" w:rsidP="00FE5D1F">
            <w:pPr>
              <w:rPr>
                <w:rFonts w:ascii="Tahoma" w:hAnsi="Tahoma" w:cs="Tahoma"/>
                <w:sz w:val="24"/>
                <w:szCs w:val="24"/>
              </w:rPr>
            </w:pPr>
            <w:r>
              <w:rPr>
                <w:rFonts w:ascii="Tahoma" w:hAnsi="Tahoma" w:cs="Tahoma"/>
                <w:sz w:val="24"/>
                <w:szCs w:val="24"/>
              </w:rPr>
              <w:t>Traffic Engineering, City of Albany</w:t>
            </w:r>
          </w:p>
          <w:p w14:paraId="220FAD8B" w14:textId="4E817307" w:rsidR="00FE5D1F" w:rsidRDefault="00FE5D1F" w:rsidP="00FE5D1F">
            <w:pPr>
              <w:rPr>
                <w:rFonts w:ascii="Tahoma" w:hAnsi="Tahoma" w:cs="Tahoma"/>
                <w:sz w:val="24"/>
                <w:szCs w:val="24"/>
              </w:rPr>
            </w:pPr>
            <w:r>
              <w:rPr>
                <w:rFonts w:ascii="Tahoma" w:hAnsi="Tahoma" w:cs="Tahoma"/>
                <w:sz w:val="24"/>
                <w:szCs w:val="24"/>
              </w:rPr>
              <w:t>Director, Dougherty County Engineering</w:t>
            </w:r>
          </w:p>
          <w:p w14:paraId="3F5E26A4" w14:textId="53BBA74F" w:rsidR="003C3B72" w:rsidRPr="00E33900" w:rsidRDefault="00FE5D1F" w:rsidP="00FE5D1F">
            <w:pPr>
              <w:rPr>
                <w:rFonts w:ascii="Tahoma" w:hAnsi="Tahoma" w:cs="Tahoma"/>
                <w:sz w:val="24"/>
                <w:szCs w:val="24"/>
              </w:rPr>
            </w:pPr>
            <w:r>
              <w:rPr>
                <w:rFonts w:ascii="Tahoma" w:hAnsi="Tahoma" w:cs="Tahoma"/>
                <w:sz w:val="24"/>
                <w:szCs w:val="24"/>
              </w:rPr>
              <w:t>Interim, Director of Engineering, City of Albany</w:t>
            </w:r>
          </w:p>
        </w:tc>
      </w:tr>
      <w:tr w:rsidR="00F07C70" w:rsidRPr="00E33900" w14:paraId="2FB9A218" w14:textId="77777777" w:rsidTr="003111C1">
        <w:tc>
          <w:tcPr>
            <w:tcW w:w="3420" w:type="dxa"/>
          </w:tcPr>
          <w:p w14:paraId="23B20F77" w14:textId="77777777" w:rsidR="00F07C70" w:rsidRPr="00F07C70" w:rsidRDefault="00F07C70" w:rsidP="00037C11">
            <w:pPr>
              <w:rPr>
                <w:rFonts w:ascii="Tahoma" w:hAnsi="Tahoma" w:cs="Tahoma"/>
                <w:b/>
                <w:bCs/>
                <w:sz w:val="16"/>
                <w:szCs w:val="16"/>
              </w:rPr>
            </w:pPr>
          </w:p>
        </w:tc>
        <w:tc>
          <w:tcPr>
            <w:tcW w:w="7020" w:type="dxa"/>
          </w:tcPr>
          <w:p w14:paraId="01081FD3" w14:textId="77777777" w:rsidR="00F07C70" w:rsidRPr="00F07C70" w:rsidRDefault="00F07C70" w:rsidP="00037C11">
            <w:pPr>
              <w:rPr>
                <w:rFonts w:ascii="Tahoma" w:hAnsi="Tahoma" w:cs="Tahoma"/>
                <w:sz w:val="16"/>
                <w:szCs w:val="16"/>
              </w:rPr>
            </w:pPr>
          </w:p>
        </w:tc>
      </w:tr>
      <w:tr w:rsidR="008C1F3B" w:rsidRPr="00E33900" w14:paraId="0C981CCD" w14:textId="77777777" w:rsidTr="003111C1">
        <w:tc>
          <w:tcPr>
            <w:tcW w:w="3420" w:type="dxa"/>
          </w:tcPr>
          <w:p w14:paraId="23D47E6C" w14:textId="77777777" w:rsidR="008C1F3B" w:rsidRPr="00E33900" w:rsidRDefault="008C1F3B" w:rsidP="00037C11">
            <w:pPr>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69C8283A" w14:textId="77777777" w:rsidR="000628AF" w:rsidRDefault="008C1F3B" w:rsidP="008C1F3B">
            <w:pPr>
              <w:rPr>
                <w:rFonts w:ascii="Tahoma" w:hAnsi="Tahoma" w:cs="Tahoma"/>
                <w:sz w:val="24"/>
                <w:szCs w:val="24"/>
              </w:rPr>
            </w:pPr>
            <w:r w:rsidRPr="00E33900">
              <w:rPr>
                <w:rFonts w:ascii="Tahoma" w:hAnsi="Tahoma" w:cs="Tahoma"/>
                <w:sz w:val="24"/>
                <w:szCs w:val="24"/>
              </w:rPr>
              <w:t>Tanner Anderson</w:t>
            </w:r>
          </w:p>
          <w:p w14:paraId="314B123C" w14:textId="6902A33E" w:rsidR="008C1F3B" w:rsidRDefault="00415F04" w:rsidP="008C1F3B">
            <w:pPr>
              <w:rPr>
                <w:rFonts w:ascii="Tahoma" w:hAnsi="Tahoma" w:cs="Tahoma"/>
                <w:sz w:val="24"/>
                <w:szCs w:val="24"/>
              </w:rPr>
            </w:pPr>
            <w:r>
              <w:rPr>
                <w:rFonts w:ascii="Tahoma" w:hAnsi="Tahoma" w:cs="Tahoma"/>
                <w:sz w:val="24"/>
                <w:szCs w:val="24"/>
              </w:rPr>
              <w:t>Marina Rosen</w:t>
            </w:r>
          </w:p>
          <w:p w14:paraId="7DCF3AD4" w14:textId="646D12BD" w:rsidR="00FE5D1F" w:rsidRDefault="00FE5D1F" w:rsidP="008C1F3B">
            <w:pPr>
              <w:rPr>
                <w:rFonts w:ascii="Tahoma" w:hAnsi="Tahoma" w:cs="Tahoma"/>
                <w:sz w:val="24"/>
                <w:szCs w:val="24"/>
              </w:rPr>
            </w:pPr>
            <w:r>
              <w:rPr>
                <w:rFonts w:ascii="Tahoma" w:hAnsi="Tahoma" w:cs="Tahoma"/>
                <w:sz w:val="24"/>
                <w:szCs w:val="24"/>
              </w:rPr>
              <w:t>Jason Tolbert</w:t>
            </w:r>
          </w:p>
          <w:p w14:paraId="36C1508D" w14:textId="595445FF" w:rsidR="00E1368B" w:rsidRPr="00E33900" w:rsidRDefault="00E1368B" w:rsidP="00FE5D1F">
            <w:pPr>
              <w:rPr>
                <w:rFonts w:ascii="Tahoma" w:hAnsi="Tahoma" w:cs="Tahoma"/>
                <w:sz w:val="24"/>
                <w:szCs w:val="24"/>
              </w:rPr>
            </w:pPr>
          </w:p>
        </w:tc>
        <w:tc>
          <w:tcPr>
            <w:tcW w:w="7020" w:type="dxa"/>
          </w:tcPr>
          <w:p w14:paraId="313BF509" w14:textId="77777777" w:rsidR="008C1F3B" w:rsidRPr="00E33900" w:rsidRDefault="008C1F3B" w:rsidP="00037C11">
            <w:pPr>
              <w:rPr>
                <w:rFonts w:ascii="Tahoma" w:hAnsi="Tahoma" w:cs="Tahoma"/>
                <w:sz w:val="24"/>
                <w:szCs w:val="24"/>
              </w:rPr>
            </w:pPr>
          </w:p>
          <w:p w14:paraId="64341C81" w14:textId="77777777" w:rsidR="008C1F3B" w:rsidRDefault="008C1F3B" w:rsidP="00037C11">
            <w:pPr>
              <w:rPr>
                <w:rFonts w:ascii="Tahoma" w:hAnsi="Tahoma" w:cs="Tahoma"/>
                <w:sz w:val="24"/>
                <w:szCs w:val="24"/>
              </w:rPr>
            </w:pPr>
            <w:r w:rsidRPr="00E33900">
              <w:rPr>
                <w:rFonts w:ascii="Tahoma" w:hAnsi="Tahoma" w:cs="Tahoma"/>
                <w:sz w:val="24"/>
                <w:szCs w:val="24"/>
              </w:rPr>
              <w:t>Planner II, City of Albany</w:t>
            </w:r>
          </w:p>
          <w:p w14:paraId="55D42544" w14:textId="253D7930" w:rsidR="000628AF" w:rsidRPr="00E33900" w:rsidRDefault="000628AF" w:rsidP="00037C11">
            <w:pPr>
              <w:rPr>
                <w:rFonts w:ascii="Tahoma" w:hAnsi="Tahoma" w:cs="Tahoma"/>
                <w:sz w:val="24"/>
                <w:szCs w:val="24"/>
              </w:rPr>
            </w:pPr>
            <w:r>
              <w:rPr>
                <w:rFonts w:ascii="Tahoma" w:hAnsi="Tahoma" w:cs="Tahoma"/>
                <w:sz w:val="24"/>
                <w:szCs w:val="24"/>
              </w:rPr>
              <w:t>Transportation Planner I, City of Albany</w:t>
            </w:r>
          </w:p>
          <w:p w14:paraId="5D9896E0" w14:textId="77777777" w:rsidR="008C1F3B" w:rsidRDefault="00FE5D1F" w:rsidP="00FE5D1F">
            <w:pPr>
              <w:rPr>
                <w:rFonts w:ascii="Tahoma" w:hAnsi="Tahoma" w:cs="Tahoma"/>
                <w:sz w:val="24"/>
                <w:szCs w:val="24"/>
              </w:rPr>
            </w:pPr>
            <w:r>
              <w:rPr>
                <w:rFonts w:ascii="Tahoma" w:hAnsi="Tahoma" w:cs="Tahoma"/>
                <w:sz w:val="24"/>
                <w:szCs w:val="24"/>
              </w:rPr>
              <w:t>Transit Planner, City of Albany</w:t>
            </w:r>
          </w:p>
          <w:p w14:paraId="748AD19B" w14:textId="2374F7D4" w:rsidR="00FE5D1F" w:rsidRPr="00E33900" w:rsidRDefault="00FE5D1F" w:rsidP="00FE5D1F">
            <w:pPr>
              <w:rPr>
                <w:rFonts w:ascii="Tahoma" w:hAnsi="Tahoma" w:cs="Tahoma"/>
                <w:sz w:val="24"/>
                <w:szCs w:val="24"/>
              </w:rPr>
            </w:pPr>
          </w:p>
        </w:tc>
      </w:tr>
      <w:tr w:rsidR="0048230C" w:rsidRPr="00E33900" w14:paraId="5CA07815" w14:textId="77777777" w:rsidTr="003111C1">
        <w:tc>
          <w:tcPr>
            <w:tcW w:w="3420" w:type="dxa"/>
          </w:tcPr>
          <w:p w14:paraId="76FCD1C8" w14:textId="77777777" w:rsidR="0048230C" w:rsidRDefault="0048230C" w:rsidP="00037C11">
            <w:pPr>
              <w:rPr>
                <w:rFonts w:ascii="Tahoma" w:hAnsi="Tahoma" w:cs="Tahoma"/>
                <w:b/>
                <w:bCs/>
                <w:sz w:val="24"/>
                <w:szCs w:val="24"/>
              </w:rPr>
            </w:pPr>
          </w:p>
        </w:tc>
        <w:tc>
          <w:tcPr>
            <w:tcW w:w="7020" w:type="dxa"/>
          </w:tcPr>
          <w:p w14:paraId="5C08E75B" w14:textId="77777777" w:rsidR="0048230C" w:rsidRPr="00E33900" w:rsidRDefault="0048230C" w:rsidP="00037C11">
            <w:pPr>
              <w:rPr>
                <w:rFonts w:ascii="Tahoma" w:hAnsi="Tahoma" w:cs="Tahoma"/>
                <w:sz w:val="24"/>
                <w:szCs w:val="24"/>
              </w:rPr>
            </w:pPr>
          </w:p>
        </w:tc>
      </w:tr>
      <w:bookmarkEnd w:id="0"/>
    </w:tbl>
    <w:p w14:paraId="71DC9707" w14:textId="77777777" w:rsidR="003E1DF2" w:rsidRDefault="003E1DF2" w:rsidP="00BE145A">
      <w:pPr>
        <w:tabs>
          <w:tab w:val="left" w:pos="960"/>
          <w:tab w:val="left" w:pos="961"/>
        </w:tabs>
        <w:spacing w:after="20"/>
        <w:rPr>
          <w:rFonts w:ascii="Tahoma" w:hAnsi="Tahoma" w:cs="Tahoma"/>
          <w:b/>
          <w:bCs/>
          <w:sz w:val="24"/>
          <w:szCs w:val="24"/>
          <w:u w:val="single"/>
        </w:rPr>
      </w:pPr>
    </w:p>
    <w:tbl>
      <w:tblPr>
        <w:tblStyle w:val="TableGrid"/>
        <w:tblW w:w="10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19"/>
        <w:gridCol w:w="3619"/>
      </w:tblGrid>
      <w:tr w:rsidR="0058140E" w:rsidRPr="008C1F3B" w14:paraId="56B5594C" w14:textId="77777777" w:rsidTr="003443BF">
        <w:trPr>
          <w:jc w:val="center"/>
        </w:trPr>
        <w:tc>
          <w:tcPr>
            <w:tcW w:w="3618" w:type="dxa"/>
            <w:vAlign w:val="center"/>
          </w:tcPr>
          <w:p w14:paraId="22F9BD06" w14:textId="77777777" w:rsidR="0058140E" w:rsidRPr="008C1F3B" w:rsidRDefault="0058140E" w:rsidP="003443BF">
            <w:pPr>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619" w:type="dxa"/>
            <w:vAlign w:val="center"/>
          </w:tcPr>
          <w:p w14:paraId="61D54A85" w14:textId="41568251" w:rsidR="0058140E" w:rsidRPr="008C1F3B" w:rsidRDefault="0058140E" w:rsidP="003443BF">
            <w:pPr>
              <w:rPr>
                <w:rFonts w:ascii="Tahoma" w:hAnsi="Tahoma" w:cs="Tahoma"/>
                <w:sz w:val="24"/>
                <w:szCs w:val="24"/>
              </w:rPr>
            </w:pPr>
            <w:r w:rsidRPr="008C1F3B">
              <w:rPr>
                <w:rFonts w:ascii="Tahoma" w:hAnsi="Tahoma" w:cs="Tahoma"/>
                <w:sz w:val="24"/>
                <w:szCs w:val="24"/>
              </w:rPr>
              <w:t>(</w:t>
            </w:r>
            <w:r w:rsidR="009E65E5">
              <w:rPr>
                <w:rFonts w:ascii="Tahoma" w:hAnsi="Tahoma" w:cs="Tahoma"/>
                <w:sz w:val="24"/>
                <w:szCs w:val="24"/>
              </w:rPr>
              <w:t>June</w:t>
            </w:r>
            <w:r>
              <w:rPr>
                <w:rFonts w:ascii="Tahoma" w:hAnsi="Tahoma" w:cs="Tahoma"/>
                <w:sz w:val="24"/>
                <w:szCs w:val="24"/>
              </w:rPr>
              <w:t xml:space="preserve"> </w:t>
            </w:r>
            <w:r w:rsidR="00E14C77">
              <w:rPr>
                <w:rFonts w:ascii="Tahoma" w:hAnsi="Tahoma" w:cs="Tahoma"/>
                <w:sz w:val="24"/>
                <w:szCs w:val="24"/>
              </w:rPr>
              <w:t>2</w:t>
            </w:r>
            <w:r w:rsidR="009E65E5">
              <w:rPr>
                <w:rFonts w:ascii="Tahoma" w:hAnsi="Tahoma" w:cs="Tahoma"/>
                <w:sz w:val="24"/>
                <w:szCs w:val="24"/>
              </w:rPr>
              <w:t>2</w:t>
            </w:r>
            <w:r>
              <w:rPr>
                <w:rFonts w:ascii="Tahoma" w:hAnsi="Tahoma" w:cs="Tahoma"/>
                <w:sz w:val="24"/>
                <w:szCs w:val="24"/>
              </w:rPr>
              <w:t>, 202</w:t>
            </w:r>
            <w:r w:rsidR="000628AF">
              <w:rPr>
                <w:rFonts w:ascii="Tahoma" w:hAnsi="Tahoma" w:cs="Tahoma"/>
                <w:sz w:val="24"/>
                <w:szCs w:val="24"/>
              </w:rPr>
              <w:t>3</w:t>
            </w:r>
            <w:r w:rsidRPr="008C1F3B">
              <w:rPr>
                <w:rFonts w:ascii="Tahoma" w:hAnsi="Tahoma" w:cs="Tahoma"/>
                <w:sz w:val="24"/>
                <w:szCs w:val="24"/>
              </w:rPr>
              <w:t>)</w:t>
            </w:r>
          </w:p>
        </w:tc>
        <w:tc>
          <w:tcPr>
            <w:tcW w:w="3619" w:type="dxa"/>
            <w:vAlign w:val="center"/>
          </w:tcPr>
          <w:p w14:paraId="4E98CB20" w14:textId="77777777" w:rsidR="0058140E" w:rsidRPr="008C1F3B" w:rsidRDefault="0058140E" w:rsidP="003443BF">
            <w:pPr>
              <w:rPr>
                <w:rFonts w:ascii="Tahoma" w:hAnsi="Tahoma" w:cs="Tahoma"/>
                <w:sz w:val="24"/>
                <w:szCs w:val="24"/>
              </w:rPr>
            </w:pPr>
          </w:p>
        </w:tc>
      </w:tr>
    </w:tbl>
    <w:p w14:paraId="062FAE2D" w14:textId="77777777" w:rsidR="0058140E" w:rsidRDefault="0058140E" w:rsidP="0058140E">
      <w:pPr>
        <w:pStyle w:val="BodyText"/>
        <w:ind w:left="0"/>
        <w:jc w:val="both"/>
        <w:rPr>
          <w:rFonts w:ascii="Tahoma" w:hAnsi="Tahoma" w:cs="Tahoma"/>
        </w:rPr>
      </w:pPr>
      <w:bookmarkStart w:id="1" w:name="_Hlk105423858"/>
    </w:p>
    <w:p w14:paraId="6E39A799" w14:textId="34AC283F" w:rsidR="0058140E" w:rsidRDefault="0058140E" w:rsidP="0058140E">
      <w:pPr>
        <w:pStyle w:val="BodyText"/>
        <w:ind w:left="0"/>
        <w:jc w:val="both"/>
        <w:rPr>
          <w:rFonts w:ascii="Tahoma" w:hAnsi="Tahoma" w:cs="Tahoma"/>
        </w:rPr>
      </w:pPr>
      <w:r w:rsidRPr="008C1F3B">
        <w:rPr>
          <w:rFonts w:ascii="Tahoma" w:hAnsi="Tahoma" w:cs="Tahoma"/>
        </w:rPr>
        <w:t>Motion to approve minute</w:t>
      </w:r>
      <w:r w:rsidRPr="00FB6682">
        <w:rPr>
          <w:rFonts w:ascii="Tahoma" w:hAnsi="Tahoma" w:cs="Tahoma"/>
        </w:rPr>
        <w:t xml:space="preserve">s by </w:t>
      </w:r>
      <w:r w:rsidR="00314F25">
        <w:rPr>
          <w:rFonts w:ascii="Tahoma" w:hAnsi="Tahoma" w:cs="Tahoma"/>
        </w:rPr>
        <w:t>B. Dorough</w:t>
      </w:r>
      <w:r w:rsidRPr="00FB6682">
        <w:rPr>
          <w:rFonts w:ascii="Tahoma" w:hAnsi="Tahoma" w:cs="Tahoma"/>
        </w:rPr>
        <w:t xml:space="preserve">. </w:t>
      </w:r>
      <w:bookmarkStart w:id="2" w:name="_Hlk101424605"/>
      <w:r w:rsidRPr="00FB6682">
        <w:rPr>
          <w:rFonts w:ascii="Tahoma" w:hAnsi="Tahoma" w:cs="Tahoma"/>
        </w:rPr>
        <w:t>Seconded</w:t>
      </w:r>
      <w:r w:rsidRPr="008C1F3B">
        <w:rPr>
          <w:rFonts w:ascii="Tahoma" w:hAnsi="Tahoma" w:cs="Tahoma"/>
        </w:rPr>
        <w:t xml:space="preserve"> and approved unanimously.</w:t>
      </w:r>
      <w:bookmarkEnd w:id="1"/>
      <w:bookmarkEnd w:id="2"/>
    </w:p>
    <w:p w14:paraId="70E37B22" w14:textId="77777777" w:rsidR="009E65E5" w:rsidRDefault="009E65E5" w:rsidP="009E65E5">
      <w:pPr>
        <w:pStyle w:val="BodyText"/>
        <w:ind w:left="0"/>
        <w:jc w:val="both"/>
        <w:rPr>
          <w:rFonts w:ascii="Tahoma" w:hAnsi="Tahoma" w:cs="Tahoma"/>
        </w:rPr>
      </w:pPr>
    </w:p>
    <w:p w14:paraId="5F7FDDE8" w14:textId="5B5EC5A3" w:rsidR="0058140E" w:rsidRDefault="009E65E5" w:rsidP="009E65E5">
      <w:pPr>
        <w:pStyle w:val="BodyText"/>
        <w:ind w:left="0" w:hanging="270"/>
        <w:jc w:val="both"/>
        <w:rPr>
          <w:rFonts w:ascii="Tahoma" w:hAnsi="Tahoma" w:cs="Tahoma"/>
        </w:rPr>
      </w:pPr>
      <w:r w:rsidRPr="009E65E5">
        <w:rPr>
          <w:rFonts w:ascii="Tahoma" w:hAnsi="Tahoma" w:cs="Tahoma"/>
          <w:b/>
          <w:bCs/>
        </w:rPr>
        <w:t>TOPIC I</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Pr>
          <w:rFonts w:ascii="Tahoma" w:hAnsi="Tahoma" w:cs="Tahoma"/>
        </w:rPr>
        <w:t>Election of Vice-Chair</w:t>
      </w:r>
    </w:p>
    <w:p w14:paraId="330B3F95" w14:textId="77777777" w:rsidR="009E65E5" w:rsidRPr="009E65E5" w:rsidRDefault="009E65E5" w:rsidP="009E65E5">
      <w:pPr>
        <w:pStyle w:val="BodyText"/>
        <w:ind w:left="0" w:hanging="270"/>
        <w:jc w:val="both"/>
        <w:rPr>
          <w:rFonts w:ascii="Tahoma" w:hAnsi="Tahoma" w:cs="Tahoma"/>
        </w:rPr>
      </w:pPr>
    </w:p>
    <w:p w14:paraId="49DCFC51" w14:textId="44D5F1F5" w:rsidR="00314F25" w:rsidRDefault="00314F25" w:rsidP="00314F25">
      <w:pPr>
        <w:rPr>
          <w:rFonts w:ascii="Tahoma" w:hAnsi="Tahoma" w:cs="Tahoma"/>
          <w:sz w:val="24"/>
          <w:szCs w:val="24"/>
        </w:rPr>
      </w:pPr>
      <w:r w:rsidRPr="00120B2A">
        <w:rPr>
          <w:rFonts w:ascii="Tahoma" w:hAnsi="Tahoma" w:cs="Tahoma"/>
          <w:sz w:val="24"/>
          <w:szCs w:val="24"/>
        </w:rPr>
        <w:t>B. Alexander</w:t>
      </w:r>
      <w:r>
        <w:rPr>
          <w:rFonts w:ascii="Tahoma" w:hAnsi="Tahoma" w:cs="Tahoma"/>
          <w:sz w:val="24"/>
          <w:szCs w:val="24"/>
        </w:rPr>
        <w:t xml:space="preserve"> made the motion to elect Mayor Bo Dorough Vice-Chair. Seconded and approved unanimously. </w:t>
      </w:r>
    </w:p>
    <w:p w14:paraId="24F58BF2" w14:textId="77777777" w:rsidR="009E65E5" w:rsidRPr="008C1F3B" w:rsidRDefault="009E65E5" w:rsidP="009E65E5">
      <w:pPr>
        <w:pStyle w:val="BodyText"/>
        <w:ind w:left="0" w:hanging="27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5FCAC477" w14:textId="77777777" w:rsidTr="003443BF">
        <w:trPr>
          <w:jc w:val="center"/>
        </w:trPr>
        <w:tc>
          <w:tcPr>
            <w:tcW w:w="3614" w:type="dxa"/>
          </w:tcPr>
          <w:p w14:paraId="51C4EB42" w14:textId="7B06891E" w:rsidR="0058140E" w:rsidRPr="008C1F3B" w:rsidRDefault="0058140E" w:rsidP="003443BF">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r w:rsidR="009E65E5">
              <w:rPr>
                <w:rFonts w:ascii="Tahoma" w:hAnsi="Tahoma" w:cs="Tahoma"/>
                <w:b/>
                <w:sz w:val="24"/>
                <w:szCs w:val="24"/>
              </w:rPr>
              <w:t>I</w:t>
            </w:r>
          </w:p>
        </w:tc>
        <w:tc>
          <w:tcPr>
            <w:tcW w:w="3614" w:type="dxa"/>
          </w:tcPr>
          <w:p w14:paraId="0A8215A0" w14:textId="77777777" w:rsidR="0058140E" w:rsidRPr="008C1F3B" w:rsidRDefault="0058140E" w:rsidP="003443BF">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614" w:type="dxa"/>
          </w:tcPr>
          <w:p w14:paraId="3B845C03" w14:textId="77777777" w:rsidR="0058140E" w:rsidRPr="008C1F3B" w:rsidRDefault="0058140E" w:rsidP="003443BF">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00E00039" w14:textId="77777777" w:rsidR="0058140E" w:rsidRDefault="0058140E" w:rsidP="0058140E">
      <w:pPr>
        <w:tabs>
          <w:tab w:val="left" w:pos="960"/>
          <w:tab w:val="left" w:pos="961"/>
        </w:tabs>
        <w:spacing w:after="20"/>
        <w:rPr>
          <w:rFonts w:ascii="Tahoma" w:hAnsi="Tahoma" w:cs="Tahoma"/>
          <w:b/>
          <w:bCs/>
          <w:sz w:val="24"/>
          <w:szCs w:val="24"/>
          <w:u w:val="single"/>
        </w:rPr>
      </w:pPr>
    </w:p>
    <w:p w14:paraId="5491CA93" w14:textId="77777777" w:rsidR="0044411F" w:rsidRPr="007463B9" w:rsidRDefault="0044411F" w:rsidP="0044411F">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FY24-27 TIP</w:t>
      </w:r>
    </w:p>
    <w:p w14:paraId="781558E4" w14:textId="77777777" w:rsidR="0044411F" w:rsidRDefault="0044411F" w:rsidP="002E41E2">
      <w:pPr>
        <w:pStyle w:val="BodyText"/>
        <w:spacing w:after="20"/>
        <w:ind w:left="0"/>
        <w:jc w:val="both"/>
        <w:rPr>
          <w:rFonts w:ascii="Tahoma" w:hAnsi="Tahoma" w:cs="Tahoma"/>
        </w:rPr>
      </w:pPr>
    </w:p>
    <w:p w14:paraId="06D09623" w14:textId="177C8020" w:rsidR="000E4CF8" w:rsidRDefault="009E65E5" w:rsidP="002E41E2">
      <w:pPr>
        <w:tabs>
          <w:tab w:val="left" w:pos="960"/>
          <w:tab w:val="left" w:pos="961"/>
        </w:tabs>
        <w:spacing w:after="20"/>
        <w:jc w:val="both"/>
        <w:rPr>
          <w:rFonts w:ascii="Tahoma" w:hAnsi="Tahoma" w:cs="Tahoma"/>
          <w:sz w:val="24"/>
          <w:szCs w:val="24"/>
        </w:rPr>
      </w:pPr>
      <w:r w:rsidRPr="00A11D90">
        <w:rPr>
          <w:rFonts w:ascii="Tahoma" w:hAnsi="Tahoma" w:cs="Tahoma"/>
          <w:sz w:val="24"/>
          <w:szCs w:val="24"/>
        </w:rPr>
        <w:t>T. Anderson stated</w:t>
      </w:r>
      <w:r w:rsidR="00314F25">
        <w:rPr>
          <w:rFonts w:ascii="Tahoma" w:hAnsi="Tahoma" w:cs="Tahoma"/>
          <w:sz w:val="24"/>
          <w:szCs w:val="24"/>
        </w:rPr>
        <w:t xml:space="preserve"> that the Technical Committee passed all the </w:t>
      </w:r>
      <w:r w:rsidR="004C5E54">
        <w:rPr>
          <w:rFonts w:ascii="Tahoma" w:hAnsi="Tahoma" w:cs="Tahoma"/>
          <w:sz w:val="24"/>
          <w:szCs w:val="24"/>
        </w:rPr>
        <w:t>recommendations</w:t>
      </w:r>
      <w:r w:rsidR="00314F25">
        <w:rPr>
          <w:rFonts w:ascii="Tahoma" w:hAnsi="Tahoma" w:cs="Tahoma"/>
          <w:sz w:val="24"/>
          <w:szCs w:val="24"/>
        </w:rPr>
        <w:t xml:space="preserve"> </w:t>
      </w:r>
      <w:r w:rsidR="004C5E54">
        <w:rPr>
          <w:rFonts w:ascii="Tahoma" w:hAnsi="Tahoma" w:cs="Tahoma"/>
          <w:sz w:val="24"/>
          <w:szCs w:val="24"/>
        </w:rPr>
        <w:t>to approve this document. T. Anderson further stated that</w:t>
      </w:r>
      <w:r w:rsidRPr="00A11D90">
        <w:rPr>
          <w:rFonts w:ascii="Tahoma" w:hAnsi="Tahoma" w:cs="Tahoma"/>
          <w:sz w:val="24"/>
          <w:szCs w:val="24"/>
        </w:rPr>
        <w:t xml:space="preserve"> the FY24-27 Transportation Improvement Program (TIP) is a prioriti</w:t>
      </w:r>
      <w:r>
        <w:rPr>
          <w:rFonts w:ascii="Tahoma" w:hAnsi="Tahoma" w:cs="Tahoma"/>
          <w:sz w:val="24"/>
          <w:szCs w:val="24"/>
        </w:rPr>
        <w:t>zed listing</w:t>
      </w:r>
      <w:r w:rsidRPr="00A11D90">
        <w:rPr>
          <w:rFonts w:ascii="Tahoma" w:hAnsi="Tahoma" w:cs="Tahoma"/>
          <w:sz w:val="24"/>
          <w:szCs w:val="24"/>
        </w:rPr>
        <w:t xml:space="preserve"> of transportation projects over a 4-year period </w:t>
      </w:r>
      <w:r>
        <w:rPr>
          <w:rFonts w:ascii="Tahoma" w:hAnsi="Tahoma" w:cs="Tahoma"/>
          <w:sz w:val="24"/>
          <w:szCs w:val="24"/>
        </w:rPr>
        <w:t>that is developed and formally adopted by an MPO as part of the metropolitan transportation planning process, consistent with the metropolitan transportation plan, and required for projects to be eligible for funding under Title 23 U.S.C. and Title 49 U.S.C. Chapter 53. The TIP must be updated every other year and was</w:t>
      </w:r>
      <w:r w:rsidRPr="00A11D90">
        <w:rPr>
          <w:rFonts w:ascii="Tahoma" w:hAnsi="Tahoma" w:cs="Tahoma"/>
          <w:sz w:val="24"/>
          <w:szCs w:val="24"/>
        </w:rPr>
        <w:t xml:space="preserve"> last update</w:t>
      </w:r>
      <w:r>
        <w:rPr>
          <w:rFonts w:ascii="Tahoma" w:hAnsi="Tahoma" w:cs="Tahoma"/>
          <w:sz w:val="24"/>
          <w:szCs w:val="24"/>
        </w:rPr>
        <w:t xml:space="preserve">d </w:t>
      </w:r>
      <w:r w:rsidRPr="00A11D90">
        <w:rPr>
          <w:rFonts w:ascii="Tahoma" w:hAnsi="Tahoma" w:cs="Tahoma"/>
          <w:sz w:val="24"/>
          <w:szCs w:val="24"/>
        </w:rPr>
        <w:t xml:space="preserve">in June 2021. </w:t>
      </w:r>
      <w:r>
        <w:rPr>
          <w:rFonts w:ascii="Tahoma" w:hAnsi="Tahoma" w:cs="Tahoma"/>
          <w:sz w:val="24"/>
          <w:szCs w:val="24"/>
        </w:rPr>
        <w:t xml:space="preserve">We have received comments from GDOT and FHWA; these comments were addressed and put into the comment section of the TIP. </w:t>
      </w:r>
      <w:r w:rsidRPr="00A11D90">
        <w:rPr>
          <w:rFonts w:ascii="Tahoma" w:hAnsi="Tahoma" w:cs="Tahoma"/>
          <w:sz w:val="24"/>
          <w:szCs w:val="24"/>
        </w:rPr>
        <w:t>The FY24-27</w:t>
      </w:r>
      <w:r>
        <w:rPr>
          <w:rFonts w:ascii="Tahoma" w:hAnsi="Tahoma" w:cs="Tahoma"/>
          <w:sz w:val="24"/>
          <w:szCs w:val="24"/>
        </w:rPr>
        <w:t xml:space="preserve"> TIP</w:t>
      </w:r>
      <w:r w:rsidRPr="00A11D90">
        <w:rPr>
          <w:rFonts w:ascii="Tahoma" w:hAnsi="Tahoma" w:cs="Tahoma"/>
          <w:sz w:val="24"/>
          <w:szCs w:val="24"/>
        </w:rPr>
        <w:t xml:space="preserve"> will not be able to go into effect until the STIP is adopted</w:t>
      </w:r>
      <w:r>
        <w:rPr>
          <w:rFonts w:ascii="Tahoma" w:hAnsi="Tahoma" w:cs="Tahoma"/>
          <w:sz w:val="24"/>
          <w:szCs w:val="24"/>
        </w:rPr>
        <w:t>.</w:t>
      </w:r>
    </w:p>
    <w:p w14:paraId="186A754F" w14:textId="77777777" w:rsidR="009E65E5" w:rsidRPr="009E65E5" w:rsidRDefault="009E65E5" w:rsidP="002E41E2">
      <w:pPr>
        <w:tabs>
          <w:tab w:val="left" w:pos="960"/>
          <w:tab w:val="left" w:pos="961"/>
        </w:tabs>
        <w:spacing w:after="20"/>
        <w:jc w:val="both"/>
        <w:rPr>
          <w:rFonts w:ascii="Tahoma" w:hAnsi="Tahoma" w:cs="Tahoma"/>
          <w:sz w:val="24"/>
          <w:szCs w:val="24"/>
        </w:rPr>
      </w:pPr>
    </w:p>
    <w:p w14:paraId="56B9273F" w14:textId="37646411" w:rsidR="005F0FEA" w:rsidRPr="000E4CF8" w:rsidRDefault="00900F46" w:rsidP="002E41E2">
      <w:pPr>
        <w:tabs>
          <w:tab w:val="left" w:pos="960"/>
          <w:tab w:val="left" w:pos="961"/>
        </w:tabs>
        <w:spacing w:after="20"/>
        <w:jc w:val="both"/>
        <w:rPr>
          <w:rFonts w:ascii="Tahoma" w:hAnsi="Tahoma" w:cs="Tahoma"/>
          <w:i/>
          <w:iCs/>
          <w:sz w:val="24"/>
          <w:szCs w:val="24"/>
        </w:rPr>
      </w:pPr>
      <w:bookmarkStart w:id="3" w:name="_Hlk147141384"/>
      <w:r w:rsidRPr="004C5E54">
        <w:rPr>
          <w:rFonts w:ascii="Tahoma" w:hAnsi="Tahoma" w:cs="Tahoma"/>
          <w:i/>
          <w:iCs/>
          <w:sz w:val="24"/>
          <w:szCs w:val="24"/>
        </w:rPr>
        <w:t xml:space="preserve">Motion to </w:t>
      </w:r>
      <w:r w:rsidR="004C5E54" w:rsidRPr="004C5E54">
        <w:rPr>
          <w:rFonts w:ascii="Tahoma" w:hAnsi="Tahoma" w:cs="Tahoma"/>
          <w:i/>
          <w:iCs/>
          <w:sz w:val="24"/>
          <w:szCs w:val="24"/>
        </w:rPr>
        <w:t>approve the FY24-27 TIP made by B. Alexander seconded by B. Dorough</w:t>
      </w:r>
      <w:r w:rsidRPr="004C5E54">
        <w:rPr>
          <w:rFonts w:ascii="Tahoma" w:hAnsi="Tahoma" w:cs="Tahoma"/>
          <w:i/>
          <w:iCs/>
          <w:sz w:val="24"/>
          <w:szCs w:val="24"/>
        </w:rPr>
        <w:t xml:space="preserve"> and passed unanimously.</w:t>
      </w:r>
    </w:p>
    <w:bookmarkEnd w:id="3"/>
    <w:p w14:paraId="71E9F39C" w14:textId="77777777" w:rsidR="0058140E" w:rsidRPr="00B220BB" w:rsidRDefault="0058140E" w:rsidP="0058140E">
      <w:pPr>
        <w:tabs>
          <w:tab w:val="left" w:pos="960"/>
          <w:tab w:val="left" w:pos="961"/>
        </w:tabs>
        <w:spacing w:after="20"/>
        <w:rPr>
          <w:rFonts w:ascii="Tahoma" w:hAnsi="Tahoma" w:cs="Tahoma"/>
          <w:sz w:val="24"/>
          <w:szCs w:val="24"/>
        </w:rPr>
      </w:pPr>
    </w:p>
    <w:p w14:paraId="3AED2B43" w14:textId="7688F2A4" w:rsidR="005F0FEA" w:rsidRDefault="005F0FEA" w:rsidP="005F0FEA">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w:t>
      </w:r>
      <w:r w:rsidR="00465A12">
        <w:rPr>
          <w:rFonts w:ascii="Tahoma" w:hAnsi="Tahoma" w:cs="Tahoma"/>
          <w:b/>
          <w:bCs/>
          <w:sz w:val="24"/>
          <w:szCs w:val="24"/>
          <w:u w:val="single"/>
        </w:rPr>
        <w:t>45</w:t>
      </w:r>
      <w:r>
        <w:rPr>
          <w:rFonts w:ascii="Tahoma" w:hAnsi="Tahoma" w:cs="Tahoma"/>
          <w:b/>
          <w:bCs/>
          <w:sz w:val="24"/>
          <w:szCs w:val="24"/>
          <w:u w:val="single"/>
        </w:rPr>
        <w:t xml:space="preserve"> MTP</w:t>
      </w:r>
      <w:r w:rsidR="00465A12">
        <w:rPr>
          <w:rFonts w:ascii="Tahoma" w:hAnsi="Tahoma" w:cs="Tahoma"/>
          <w:b/>
          <w:bCs/>
          <w:sz w:val="24"/>
          <w:szCs w:val="24"/>
          <w:u w:val="single"/>
        </w:rPr>
        <w:t xml:space="preserve"> Amendment #3</w:t>
      </w:r>
    </w:p>
    <w:p w14:paraId="35DDB7D9" w14:textId="77777777" w:rsidR="009E65E5" w:rsidRPr="00D82B30" w:rsidRDefault="009E65E5" w:rsidP="009E65E5">
      <w:pPr>
        <w:rPr>
          <w:rFonts w:ascii="Tahoma" w:hAnsi="Tahoma" w:cs="Tahoma"/>
          <w:b/>
          <w:bCs/>
          <w:sz w:val="24"/>
          <w:szCs w:val="24"/>
        </w:rPr>
      </w:pPr>
    </w:p>
    <w:p w14:paraId="15E2DAF3" w14:textId="30E390E3" w:rsidR="009E65E5" w:rsidRDefault="004C5E54" w:rsidP="009E65E5">
      <w:pPr>
        <w:jc w:val="both"/>
        <w:rPr>
          <w:rFonts w:ascii="Tahoma" w:hAnsi="Tahoma" w:cs="Tahoma"/>
          <w:sz w:val="24"/>
          <w:szCs w:val="24"/>
        </w:rPr>
      </w:pPr>
      <w:r>
        <w:rPr>
          <w:rFonts w:ascii="Tahoma" w:hAnsi="Tahoma" w:cs="Tahoma"/>
          <w:sz w:val="24"/>
          <w:szCs w:val="24"/>
        </w:rPr>
        <w:t xml:space="preserve">T. Anderson informed the committee that the only comment </w:t>
      </w:r>
      <w:r w:rsidR="00682BBC">
        <w:rPr>
          <w:rFonts w:ascii="Tahoma" w:hAnsi="Tahoma" w:cs="Tahoma"/>
          <w:sz w:val="24"/>
          <w:szCs w:val="24"/>
        </w:rPr>
        <w:t>made</w:t>
      </w:r>
      <w:r>
        <w:rPr>
          <w:rFonts w:ascii="Tahoma" w:hAnsi="Tahoma" w:cs="Tahoma"/>
          <w:sz w:val="24"/>
          <w:szCs w:val="24"/>
        </w:rPr>
        <w:t xml:space="preserve"> by the steering </w:t>
      </w:r>
      <w:proofErr w:type="gramStart"/>
      <w:r>
        <w:rPr>
          <w:rFonts w:ascii="Tahoma" w:hAnsi="Tahoma" w:cs="Tahoma"/>
          <w:sz w:val="24"/>
          <w:szCs w:val="24"/>
        </w:rPr>
        <w:t>committee</w:t>
      </w:r>
      <w:r w:rsidR="002E41E2">
        <w:rPr>
          <w:rFonts w:ascii="Tahoma" w:hAnsi="Tahoma" w:cs="Tahoma"/>
          <w:sz w:val="24"/>
          <w:szCs w:val="24"/>
        </w:rPr>
        <w:t>,</w:t>
      </w:r>
      <w:proofErr w:type="gramEnd"/>
      <w:r>
        <w:rPr>
          <w:rFonts w:ascii="Tahoma" w:hAnsi="Tahoma" w:cs="Tahoma"/>
          <w:sz w:val="24"/>
          <w:szCs w:val="24"/>
        </w:rPr>
        <w:t xml:space="preserve"> </w:t>
      </w:r>
      <w:r w:rsidR="002E41E2">
        <w:rPr>
          <w:rFonts w:ascii="Tahoma" w:hAnsi="Tahoma" w:cs="Tahoma"/>
          <w:sz w:val="24"/>
          <w:szCs w:val="24"/>
        </w:rPr>
        <w:t>when</w:t>
      </w:r>
      <w:r>
        <w:rPr>
          <w:rFonts w:ascii="Tahoma" w:hAnsi="Tahoma" w:cs="Tahoma"/>
          <w:sz w:val="24"/>
          <w:szCs w:val="24"/>
        </w:rPr>
        <w:t xml:space="preserve"> this went out for public</w:t>
      </w:r>
      <w:r w:rsidR="004951EE">
        <w:rPr>
          <w:rFonts w:ascii="Tahoma" w:hAnsi="Tahoma" w:cs="Tahoma"/>
          <w:sz w:val="24"/>
          <w:szCs w:val="24"/>
        </w:rPr>
        <w:t xml:space="preserve"> review</w:t>
      </w:r>
      <w:r>
        <w:rPr>
          <w:rFonts w:ascii="Tahoma" w:hAnsi="Tahoma" w:cs="Tahoma"/>
          <w:sz w:val="24"/>
          <w:szCs w:val="24"/>
        </w:rPr>
        <w:t xml:space="preserve"> was regarding the Oglethorpe Bridge </w:t>
      </w:r>
      <w:r w:rsidRPr="004951EE">
        <w:rPr>
          <w:rFonts w:ascii="Tahoma" w:hAnsi="Tahoma" w:cs="Tahoma"/>
          <w:sz w:val="24"/>
          <w:szCs w:val="24"/>
        </w:rPr>
        <w:t xml:space="preserve">Project being </w:t>
      </w:r>
      <w:r w:rsidR="004951EE">
        <w:rPr>
          <w:rFonts w:ascii="Tahoma" w:hAnsi="Tahoma" w:cs="Tahoma"/>
          <w:sz w:val="24"/>
          <w:szCs w:val="24"/>
        </w:rPr>
        <w:t>moved back to</w:t>
      </w:r>
      <w:r w:rsidRPr="004951EE">
        <w:rPr>
          <w:rFonts w:ascii="Tahoma" w:hAnsi="Tahoma" w:cs="Tahoma"/>
          <w:sz w:val="24"/>
          <w:szCs w:val="24"/>
        </w:rPr>
        <w:t xml:space="preserve"> Band 2</w:t>
      </w:r>
      <w:r w:rsidR="00682BBC">
        <w:rPr>
          <w:rFonts w:ascii="Tahoma" w:hAnsi="Tahoma" w:cs="Tahoma"/>
          <w:sz w:val="24"/>
          <w:szCs w:val="24"/>
        </w:rPr>
        <w:t>,</w:t>
      </w:r>
      <w:r w:rsidR="004951EE">
        <w:rPr>
          <w:rFonts w:ascii="Tahoma" w:hAnsi="Tahoma" w:cs="Tahoma"/>
          <w:sz w:val="24"/>
          <w:szCs w:val="24"/>
        </w:rPr>
        <w:t xml:space="preserve"> where it was originally</w:t>
      </w:r>
      <w:r w:rsidRPr="004951EE">
        <w:rPr>
          <w:rFonts w:ascii="Tahoma" w:hAnsi="Tahoma" w:cs="Tahoma"/>
          <w:sz w:val="24"/>
          <w:szCs w:val="24"/>
        </w:rPr>
        <w:t>.</w:t>
      </w:r>
      <w:r>
        <w:rPr>
          <w:rFonts w:ascii="Tahoma" w:hAnsi="Tahoma" w:cs="Tahoma"/>
          <w:sz w:val="24"/>
          <w:szCs w:val="24"/>
        </w:rPr>
        <w:t xml:space="preserve"> </w:t>
      </w:r>
      <w:r w:rsidR="009E65E5" w:rsidRPr="00A11D90">
        <w:rPr>
          <w:rFonts w:ascii="Tahoma" w:hAnsi="Tahoma" w:cs="Tahoma"/>
          <w:sz w:val="24"/>
          <w:szCs w:val="24"/>
        </w:rPr>
        <w:t>T. Anderson</w:t>
      </w:r>
      <w:r w:rsidR="004951EE">
        <w:rPr>
          <w:rFonts w:ascii="Tahoma" w:hAnsi="Tahoma" w:cs="Tahoma"/>
          <w:sz w:val="24"/>
          <w:szCs w:val="24"/>
        </w:rPr>
        <w:t xml:space="preserve"> stated that this amendment is to make sure we stay fiscally constrained over the next twenty (20) years and are within GDOT’s budget, whether it be 10% above or 10% below</w:t>
      </w:r>
      <w:r w:rsidR="002E41E2">
        <w:rPr>
          <w:rFonts w:ascii="Tahoma" w:hAnsi="Tahoma" w:cs="Tahoma"/>
          <w:sz w:val="24"/>
          <w:szCs w:val="24"/>
        </w:rPr>
        <w:t>, and that this is an action we need to take to insure our checkbooks balance over the next 20 years.</w:t>
      </w:r>
    </w:p>
    <w:p w14:paraId="2BB04B01" w14:textId="77777777" w:rsidR="004951EE" w:rsidRDefault="004951EE" w:rsidP="009E65E5">
      <w:pPr>
        <w:jc w:val="both"/>
        <w:rPr>
          <w:rFonts w:ascii="Tahoma" w:hAnsi="Tahoma" w:cs="Tahoma"/>
          <w:sz w:val="24"/>
          <w:szCs w:val="24"/>
        </w:rPr>
      </w:pPr>
    </w:p>
    <w:p w14:paraId="2B6E8A1A" w14:textId="12386F2A" w:rsidR="004951EE" w:rsidRPr="000E4CF8" w:rsidRDefault="004951EE" w:rsidP="004951EE">
      <w:pPr>
        <w:tabs>
          <w:tab w:val="left" w:pos="960"/>
          <w:tab w:val="left" w:pos="961"/>
        </w:tabs>
        <w:spacing w:after="20"/>
        <w:rPr>
          <w:rFonts w:ascii="Tahoma" w:hAnsi="Tahoma" w:cs="Tahoma"/>
          <w:i/>
          <w:iCs/>
          <w:sz w:val="24"/>
          <w:szCs w:val="24"/>
        </w:rPr>
      </w:pPr>
      <w:r w:rsidRPr="004C5E54">
        <w:rPr>
          <w:rFonts w:ascii="Tahoma" w:hAnsi="Tahoma" w:cs="Tahoma"/>
          <w:i/>
          <w:iCs/>
          <w:sz w:val="24"/>
          <w:szCs w:val="24"/>
        </w:rPr>
        <w:t>Motion to approve the</w:t>
      </w:r>
      <w:r>
        <w:rPr>
          <w:rFonts w:ascii="Tahoma" w:hAnsi="Tahoma" w:cs="Tahoma"/>
          <w:i/>
          <w:iCs/>
          <w:sz w:val="24"/>
          <w:szCs w:val="24"/>
        </w:rPr>
        <w:t xml:space="preserve"> 2045 MTP Amendment #3</w:t>
      </w:r>
      <w:r w:rsidRPr="004C5E54">
        <w:rPr>
          <w:rFonts w:ascii="Tahoma" w:hAnsi="Tahoma" w:cs="Tahoma"/>
          <w:i/>
          <w:iCs/>
          <w:sz w:val="24"/>
          <w:szCs w:val="24"/>
        </w:rPr>
        <w:t xml:space="preserve"> made by </w:t>
      </w:r>
      <w:r>
        <w:rPr>
          <w:rFonts w:ascii="Tahoma" w:hAnsi="Tahoma" w:cs="Tahoma"/>
          <w:i/>
          <w:iCs/>
          <w:sz w:val="24"/>
          <w:szCs w:val="24"/>
        </w:rPr>
        <w:t>S. Carter</w:t>
      </w:r>
      <w:r w:rsidRPr="004C5E54">
        <w:rPr>
          <w:rFonts w:ascii="Tahoma" w:hAnsi="Tahoma" w:cs="Tahoma"/>
          <w:i/>
          <w:iCs/>
          <w:sz w:val="24"/>
          <w:szCs w:val="24"/>
        </w:rPr>
        <w:t xml:space="preserve"> seconded and passed unanimously.</w:t>
      </w:r>
    </w:p>
    <w:p w14:paraId="60E92080" w14:textId="77777777" w:rsidR="00465A12" w:rsidRDefault="00465A12" w:rsidP="006C240F">
      <w:pPr>
        <w:tabs>
          <w:tab w:val="left" w:pos="960"/>
          <w:tab w:val="left" w:pos="961"/>
        </w:tabs>
        <w:spacing w:after="20"/>
        <w:rPr>
          <w:rFonts w:ascii="Tahoma" w:hAnsi="Tahoma" w:cs="Tahoma"/>
          <w:sz w:val="24"/>
          <w:szCs w:val="24"/>
        </w:rPr>
      </w:pPr>
    </w:p>
    <w:p w14:paraId="6C27D04E" w14:textId="77777777" w:rsidR="00BA4D45" w:rsidRDefault="00BA4D45" w:rsidP="00BA4D45">
      <w:pPr>
        <w:tabs>
          <w:tab w:val="left" w:pos="960"/>
          <w:tab w:val="left" w:pos="961"/>
        </w:tabs>
        <w:spacing w:after="20"/>
        <w:ind w:left="-1"/>
        <w:rPr>
          <w:rFonts w:ascii="Tahoma" w:hAnsi="Tahoma" w:cs="Tahoma"/>
          <w:b/>
          <w:bCs/>
          <w:sz w:val="24"/>
          <w:szCs w:val="24"/>
          <w:u w:val="single"/>
        </w:rPr>
      </w:pPr>
      <w:r>
        <w:rPr>
          <w:rFonts w:ascii="Tahoma" w:hAnsi="Tahoma" w:cs="Tahoma"/>
          <w:b/>
          <w:bCs/>
          <w:sz w:val="24"/>
          <w:szCs w:val="24"/>
          <w:u w:val="single"/>
        </w:rPr>
        <w:t>2050 MTP</w:t>
      </w:r>
    </w:p>
    <w:p w14:paraId="4ECCD2C8" w14:textId="77777777" w:rsidR="00465A12" w:rsidRDefault="00465A12" w:rsidP="00465A12">
      <w:pPr>
        <w:tabs>
          <w:tab w:val="left" w:pos="960"/>
          <w:tab w:val="left" w:pos="961"/>
        </w:tabs>
        <w:spacing w:after="20"/>
        <w:ind w:left="-1"/>
        <w:rPr>
          <w:rFonts w:ascii="Tahoma" w:hAnsi="Tahoma" w:cs="Tahoma"/>
          <w:sz w:val="24"/>
          <w:szCs w:val="24"/>
        </w:rPr>
      </w:pPr>
    </w:p>
    <w:p w14:paraId="62DE610B" w14:textId="2764CADB" w:rsidR="009E65E5" w:rsidRPr="00752139" w:rsidRDefault="009E65E5" w:rsidP="00752139">
      <w:pPr>
        <w:jc w:val="both"/>
        <w:rPr>
          <w:rFonts w:ascii="Tahoma" w:hAnsi="Tahoma" w:cs="Tahoma"/>
          <w:sz w:val="24"/>
          <w:szCs w:val="24"/>
        </w:rPr>
      </w:pPr>
      <w:r w:rsidRPr="00E05948">
        <w:rPr>
          <w:rFonts w:ascii="Tahoma" w:hAnsi="Tahoma" w:cs="Tahoma"/>
          <w:sz w:val="24"/>
          <w:szCs w:val="24"/>
        </w:rPr>
        <w:t>T. Anderson stated that Metro Analytics was selected as our consultant  in June 2023, and has begun socioeconomic data review.</w:t>
      </w:r>
      <w:r w:rsidR="00682BBC">
        <w:rPr>
          <w:rFonts w:ascii="Tahoma" w:hAnsi="Tahoma" w:cs="Tahoma"/>
          <w:sz w:val="24"/>
          <w:szCs w:val="24"/>
        </w:rPr>
        <w:t xml:space="preserve"> Staff performed this </w:t>
      </w:r>
      <w:r w:rsidRPr="00E05948">
        <w:rPr>
          <w:rFonts w:ascii="Tahoma" w:hAnsi="Tahoma" w:cs="Tahoma"/>
          <w:sz w:val="24"/>
          <w:szCs w:val="24"/>
        </w:rPr>
        <w:t>data review in 2020</w:t>
      </w:r>
      <w:r w:rsidR="00682BBC">
        <w:rPr>
          <w:rFonts w:ascii="Tahoma" w:hAnsi="Tahoma" w:cs="Tahoma"/>
          <w:sz w:val="24"/>
          <w:szCs w:val="24"/>
        </w:rPr>
        <w:t>,</w:t>
      </w:r>
      <w:r w:rsidRPr="00E05948">
        <w:rPr>
          <w:rFonts w:ascii="Tahoma" w:hAnsi="Tahoma" w:cs="Tahoma"/>
          <w:sz w:val="24"/>
          <w:szCs w:val="24"/>
        </w:rPr>
        <w:t xml:space="preserve"> which created our Base Year Data. They are </w:t>
      </w:r>
      <w:r w:rsidR="00752139">
        <w:rPr>
          <w:rFonts w:ascii="Tahoma" w:hAnsi="Tahoma" w:cs="Tahoma"/>
          <w:sz w:val="24"/>
          <w:szCs w:val="24"/>
        </w:rPr>
        <w:t>executing</w:t>
      </w:r>
      <w:r w:rsidRPr="00E05948">
        <w:rPr>
          <w:rFonts w:ascii="Tahoma" w:hAnsi="Tahoma" w:cs="Tahoma"/>
          <w:sz w:val="24"/>
          <w:szCs w:val="24"/>
        </w:rPr>
        <w:t xml:space="preserve"> the 2050 data review and are revising some of our 2020 data. They plan to come in October 2023,</w:t>
      </w:r>
      <w:r w:rsidR="00E05948" w:rsidRPr="00E05948">
        <w:rPr>
          <w:rFonts w:ascii="Tahoma" w:hAnsi="Tahoma" w:cs="Tahoma"/>
          <w:sz w:val="24"/>
          <w:szCs w:val="24"/>
        </w:rPr>
        <w:t xml:space="preserve"> as our Public Participation Plan says we should</w:t>
      </w:r>
      <w:r w:rsidRPr="00E05948">
        <w:rPr>
          <w:rFonts w:ascii="Tahoma" w:hAnsi="Tahoma" w:cs="Tahoma"/>
          <w:sz w:val="24"/>
          <w:szCs w:val="24"/>
        </w:rPr>
        <w:t xml:space="preserve"> </w:t>
      </w:r>
      <w:r w:rsidR="00E05948" w:rsidRPr="00E05948">
        <w:rPr>
          <w:rFonts w:ascii="Tahoma" w:hAnsi="Tahoma" w:cs="Tahoma"/>
          <w:sz w:val="24"/>
          <w:szCs w:val="24"/>
        </w:rPr>
        <w:t>hold a preliminary kick-off meeting with our</w:t>
      </w:r>
      <w:r w:rsidRPr="00E05948">
        <w:rPr>
          <w:rFonts w:ascii="Tahoma" w:hAnsi="Tahoma" w:cs="Tahoma"/>
          <w:sz w:val="24"/>
          <w:szCs w:val="24"/>
        </w:rPr>
        <w:t xml:space="preserve"> Citizens’ Transportation Committee (CTC) </w:t>
      </w:r>
      <w:r w:rsidR="00E05948" w:rsidRPr="00E05948">
        <w:rPr>
          <w:rFonts w:ascii="Tahoma" w:hAnsi="Tahoma" w:cs="Tahoma"/>
          <w:sz w:val="24"/>
          <w:szCs w:val="24"/>
        </w:rPr>
        <w:t xml:space="preserve">to </w:t>
      </w:r>
      <w:r w:rsidRPr="00E05948">
        <w:rPr>
          <w:rFonts w:ascii="Tahoma" w:hAnsi="Tahoma" w:cs="Tahoma"/>
          <w:sz w:val="24"/>
          <w:szCs w:val="24"/>
        </w:rPr>
        <w:t>outline the</w:t>
      </w:r>
      <w:r w:rsidR="00E05948" w:rsidRPr="00E05948">
        <w:rPr>
          <w:rFonts w:ascii="Tahoma" w:hAnsi="Tahoma" w:cs="Tahoma"/>
          <w:sz w:val="24"/>
          <w:szCs w:val="24"/>
        </w:rPr>
        <w:t xml:space="preserve"> priorities</w:t>
      </w:r>
      <w:r w:rsidRPr="00E05948">
        <w:rPr>
          <w:rFonts w:ascii="Tahoma" w:hAnsi="Tahoma" w:cs="Tahoma"/>
          <w:sz w:val="24"/>
          <w:szCs w:val="24"/>
        </w:rPr>
        <w:t xml:space="preserve"> </w:t>
      </w:r>
      <w:r w:rsidR="00E05948" w:rsidRPr="00E05948">
        <w:rPr>
          <w:rFonts w:ascii="Tahoma" w:hAnsi="Tahoma" w:cs="Tahoma"/>
          <w:sz w:val="24"/>
          <w:szCs w:val="24"/>
        </w:rPr>
        <w:t>that the public may have</w:t>
      </w:r>
      <w:r w:rsidRPr="00E05948">
        <w:rPr>
          <w:rFonts w:ascii="Tahoma" w:hAnsi="Tahoma" w:cs="Tahoma"/>
          <w:sz w:val="24"/>
          <w:szCs w:val="24"/>
        </w:rPr>
        <w:t>.</w:t>
      </w:r>
      <w:r w:rsidR="00E05948">
        <w:rPr>
          <w:rFonts w:ascii="Tahoma" w:hAnsi="Tahoma" w:cs="Tahoma"/>
          <w:sz w:val="24"/>
          <w:szCs w:val="24"/>
        </w:rPr>
        <w:t xml:space="preserve"> Public outreach with sub-committees and stakeholders will begin in January 2024. </w:t>
      </w:r>
    </w:p>
    <w:p w14:paraId="43B30D37" w14:textId="77777777" w:rsidR="009E65E5" w:rsidRDefault="009E65E5" w:rsidP="00BA4D45">
      <w:pPr>
        <w:tabs>
          <w:tab w:val="left" w:pos="960"/>
          <w:tab w:val="left" w:pos="961"/>
        </w:tabs>
        <w:spacing w:after="20"/>
        <w:ind w:left="-1"/>
        <w:rPr>
          <w:rFonts w:ascii="Tahoma" w:hAnsi="Tahoma" w:cs="Tahoma"/>
          <w:b/>
          <w:bCs/>
          <w:sz w:val="24"/>
          <w:szCs w:val="24"/>
          <w:u w:val="single"/>
        </w:rPr>
      </w:pPr>
    </w:p>
    <w:p w14:paraId="03B0A3A5" w14:textId="083DBE1D" w:rsidR="00BA4D45" w:rsidRPr="00DE7718" w:rsidRDefault="00BA4D45" w:rsidP="00BA4D45">
      <w:pPr>
        <w:tabs>
          <w:tab w:val="left" w:pos="960"/>
          <w:tab w:val="left" w:pos="961"/>
        </w:tabs>
        <w:spacing w:after="20"/>
        <w:ind w:left="-1"/>
        <w:rPr>
          <w:rFonts w:ascii="Tahoma" w:hAnsi="Tahoma" w:cs="Tahoma"/>
          <w:b/>
          <w:bCs/>
          <w:sz w:val="24"/>
          <w:szCs w:val="24"/>
          <w:u w:val="single"/>
        </w:rPr>
      </w:pPr>
      <w:r w:rsidRPr="00DE7718">
        <w:rPr>
          <w:rFonts w:ascii="Tahoma" w:hAnsi="Tahoma" w:cs="Tahoma"/>
          <w:b/>
          <w:bCs/>
          <w:sz w:val="24"/>
          <w:szCs w:val="24"/>
          <w:u w:val="single"/>
        </w:rPr>
        <w:t>FY25 UPWP</w:t>
      </w:r>
    </w:p>
    <w:p w14:paraId="033603E4" w14:textId="77777777" w:rsidR="009E65E5" w:rsidRPr="00D82B30" w:rsidRDefault="009E65E5" w:rsidP="009E65E5">
      <w:pPr>
        <w:rPr>
          <w:rFonts w:ascii="Tahoma" w:hAnsi="Tahoma" w:cs="Tahoma"/>
          <w:b/>
          <w:bCs/>
          <w:sz w:val="24"/>
          <w:szCs w:val="24"/>
        </w:rPr>
      </w:pPr>
    </w:p>
    <w:p w14:paraId="4A3FE2A5" w14:textId="01285E3D" w:rsidR="009E65E5" w:rsidRPr="00A11D90" w:rsidRDefault="009E65E5" w:rsidP="009E65E5">
      <w:pPr>
        <w:jc w:val="both"/>
        <w:rPr>
          <w:rFonts w:ascii="Tahoma" w:hAnsi="Tahoma" w:cs="Tahoma"/>
          <w:sz w:val="24"/>
          <w:szCs w:val="24"/>
        </w:rPr>
      </w:pPr>
      <w:r w:rsidRPr="00A11D90">
        <w:rPr>
          <w:rFonts w:ascii="Tahoma" w:hAnsi="Tahoma" w:cs="Tahoma"/>
          <w:sz w:val="24"/>
          <w:szCs w:val="24"/>
        </w:rPr>
        <w:t>T. Anderson gave a</w:t>
      </w:r>
      <w:r w:rsidR="00752139">
        <w:rPr>
          <w:rFonts w:ascii="Tahoma" w:hAnsi="Tahoma" w:cs="Tahoma"/>
          <w:sz w:val="24"/>
          <w:szCs w:val="24"/>
        </w:rPr>
        <w:t xml:space="preserve">n </w:t>
      </w:r>
      <w:r w:rsidRPr="00A11D90">
        <w:rPr>
          <w:rFonts w:ascii="Tahoma" w:hAnsi="Tahoma" w:cs="Tahoma"/>
          <w:sz w:val="24"/>
          <w:szCs w:val="24"/>
        </w:rPr>
        <w:t xml:space="preserve">overview of the dates for Fiscal Year (FY) 2025 </w:t>
      </w:r>
      <w:r>
        <w:rPr>
          <w:rFonts w:ascii="Tahoma" w:hAnsi="Tahoma" w:cs="Tahoma"/>
          <w:sz w:val="24"/>
          <w:szCs w:val="24"/>
        </w:rPr>
        <w:t>which</w:t>
      </w:r>
      <w:r w:rsidRPr="00A11D90">
        <w:rPr>
          <w:rFonts w:ascii="Tahoma" w:hAnsi="Tahoma" w:cs="Tahoma"/>
          <w:sz w:val="24"/>
          <w:szCs w:val="24"/>
        </w:rPr>
        <w:t xml:space="preserve"> runs from July 1, 2024</w:t>
      </w:r>
      <w:r>
        <w:rPr>
          <w:rFonts w:ascii="Tahoma" w:hAnsi="Tahoma" w:cs="Tahoma"/>
          <w:sz w:val="24"/>
          <w:szCs w:val="24"/>
        </w:rPr>
        <w:t>,</w:t>
      </w:r>
      <w:r w:rsidRPr="00A11D90">
        <w:rPr>
          <w:rFonts w:ascii="Tahoma" w:hAnsi="Tahoma" w:cs="Tahoma"/>
          <w:sz w:val="24"/>
          <w:szCs w:val="24"/>
        </w:rPr>
        <w:t xml:space="preserve"> </w:t>
      </w:r>
      <w:r>
        <w:rPr>
          <w:rFonts w:ascii="Tahoma" w:hAnsi="Tahoma" w:cs="Tahoma"/>
          <w:sz w:val="24"/>
          <w:szCs w:val="24"/>
        </w:rPr>
        <w:t>to</w:t>
      </w:r>
      <w:r w:rsidRPr="00A11D90">
        <w:rPr>
          <w:rFonts w:ascii="Tahoma" w:hAnsi="Tahoma" w:cs="Tahoma"/>
          <w:sz w:val="24"/>
          <w:szCs w:val="24"/>
        </w:rPr>
        <w:t xml:space="preserve"> June 30, 2025. Th</w:t>
      </w:r>
      <w:r>
        <w:rPr>
          <w:rFonts w:ascii="Tahoma" w:hAnsi="Tahoma" w:cs="Tahoma"/>
          <w:sz w:val="24"/>
          <w:szCs w:val="24"/>
        </w:rPr>
        <w:t>e UPWP document identifies and describes the MPO’s budget, planning activities,</w:t>
      </w:r>
      <w:r w:rsidR="00752139">
        <w:rPr>
          <w:rFonts w:ascii="Tahoma" w:hAnsi="Tahoma" w:cs="Tahoma"/>
          <w:sz w:val="24"/>
          <w:szCs w:val="24"/>
        </w:rPr>
        <w:t xml:space="preserve"> and</w:t>
      </w:r>
      <w:r>
        <w:rPr>
          <w:rFonts w:ascii="Tahoma" w:hAnsi="Tahoma" w:cs="Tahoma"/>
          <w:sz w:val="24"/>
          <w:szCs w:val="24"/>
        </w:rPr>
        <w:t xml:space="preserve"> studies</w:t>
      </w:r>
      <w:r w:rsidR="00752139">
        <w:rPr>
          <w:rFonts w:ascii="Tahoma" w:hAnsi="Tahoma" w:cs="Tahoma"/>
          <w:sz w:val="24"/>
          <w:szCs w:val="24"/>
        </w:rPr>
        <w:t>/</w:t>
      </w:r>
      <w:r>
        <w:rPr>
          <w:rFonts w:ascii="Tahoma" w:hAnsi="Tahoma" w:cs="Tahoma"/>
          <w:sz w:val="24"/>
          <w:szCs w:val="24"/>
        </w:rPr>
        <w:t xml:space="preserve">technical support expected to be undertaken in a one-year </w:t>
      </w:r>
      <w:r>
        <w:rPr>
          <w:rFonts w:ascii="Tahoma" w:hAnsi="Tahoma" w:cs="Tahoma"/>
          <w:sz w:val="24"/>
          <w:szCs w:val="24"/>
        </w:rPr>
        <w:lastRenderedPageBreak/>
        <w:t>period</w:t>
      </w:r>
      <w:r w:rsidRPr="00A11D90">
        <w:rPr>
          <w:rFonts w:ascii="Tahoma" w:hAnsi="Tahoma" w:cs="Tahoma"/>
          <w:sz w:val="24"/>
          <w:szCs w:val="24"/>
        </w:rPr>
        <w:t>.</w:t>
      </w:r>
      <w:r>
        <w:rPr>
          <w:rFonts w:ascii="Tahoma" w:hAnsi="Tahoma" w:cs="Tahoma"/>
          <w:sz w:val="24"/>
          <w:szCs w:val="24"/>
        </w:rPr>
        <w:t xml:space="preserve"> Examples of activities include, Bicycle and Pedestrian Plan, Freight Profile, Planning Documents (2050 MTP, FY 24-27 TIP), maintaining traffic counts and trip generation, carrying out recommendations of the MTP and maintaining relationships with City/County Planning Organizations to integrate land use planning with transportation planning</w:t>
      </w:r>
      <w:r w:rsidRPr="002E41E2">
        <w:rPr>
          <w:rFonts w:ascii="Tahoma" w:hAnsi="Tahoma" w:cs="Tahoma"/>
          <w:sz w:val="24"/>
          <w:szCs w:val="24"/>
        </w:rPr>
        <w:t>. A Call for activities went out July 2023</w:t>
      </w:r>
      <w:r w:rsidR="00752139">
        <w:rPr>
          <w:rFonts w:ascii="Tahoma" w:hAnsi="Tahoma" w:cs="Tahoma"/>
          <w:sz w:val="24"/>
          <w:szCs w:val="24"/>
        </w:rPr>
        <w:t>,</w:t>
      </w:r>
      <w:r w:rsidRPr="002E41E2">
        <w:rPr>
          <w:rFonts w:ascii="Tahoma" w:hAnsi="Tahoma" w:cs="Tahoma"/>
          <w:sz w:val="24"/>
          <w:szCs w:val="24"/>
        </w:rPr>
        <w:t xml:space="preserve"> and a Dawson Road Corridor Study was proposed by K. Breedlove. T. Anderson stated that the </w:t>
      </w:r>
      <w:r w:rsidRPr="002E41E2">
        <w:rPr>
          <w:rFonts w:ascii="Tahoma" w:hAnsi="Tahoma" w:cs="Tahoma"/>
          <w:i/>
          <w:iCs/>
          <w:sz w:val="24"/>
          <w:szCs w:val="24"/>
        </w:rPr>
        <w:t>Safe Streets and Roads for All</w:t>
      </w:r>
      <w:r w:rsidRPr="002E41E2">
        <w:rPr>
          <w:rFonts w:ascii="Tahoma" w:hAnsi="Tahoma" w:cs="Tahoma"/>
          <w:sz w:val="24"/>
          <w:szCs w:val="24"/>
        </w:rPr>
        <w:t xml:space="preserve"> (SS4A) and the </w:t>
      </w:r>
      <w:r w:rsidRPr="002E41E2">
        <w:rPr>
          <w:rFonts w:ascii="Tahoma" w:hAnsi="Tahoma" w:cs="Tahoma"/>
          <w:i/>
          <w:iCs/>
          <w:sz w:val="24"/>
          <w:szCs w:val="24"/>
        </w:rPr>
        <w:t>Neighborhood Access Equity</w:t>
      </w:r>
      <w:r w:rsidRPr="002E41E2">
        <w:rPr>
          <w:rFonts w:ascii="Tahoma" w:hAnsi="Tahoma" w:cs="Tahoma"/>
          <w:sz w:val="24"/>
          <w:szCs w:val="24"/>
        </w:rPr>
        <w:t xml:space="preserve"> (NAE) Grants have been applied for.</w:t>
      </w:r>
      <w:r w:rsidRPr="00A11D90">
        <w:rPr>
          <w:rFonts w:ascii="Tahoma" w:hAnsi="Tahoma" w:cs="Tahoma"/>
          <w:sz w:val="24"/>
          <w:szCs w:val="24"/>
        </w:rPr>
        <w:t xml:space="preserve"> </w:t>
      </w:r>
      <w:r w:rsidR="002E41E2">
        <w:rPr>
          <w:rFonts w:ascii="Tahoma" w:hAnsi="Tahoma" w:cs="Tahoma"/>
          <w:sz w:val="24"/>
          <w:szCs w:val="24"/>
        </w:rPr>
        <w:t xml:space="preserve">S. Carter inquired about bicycle </w:t>
      </w:r>
      <w:r w:rsidR="00AA3031">
        <w:rPr>
          <w:rFonts w:ascii="Tahoma" w:hAnsi="Tahoma" w:cs="Tahoma"/>
          <w:sz w:val="24"/>
          <w:szCs w:val="24"/>
        </w:rPr>
        <w:t xml:space="preserve">maps. </w:t>
      </w:r>
      <w:r w:rsidR="002E41E2">
        <w:rPr>
          <w:rFonts w:ascii="Tahoma" w:hAnsi="Tahoma" w:cs="Tahoma"/>
          <w:sz w:val="24"/>
          <w:szCs w:val="24"/>
        </w:rPr>
        <w:t>T. Anderson responded that we do have a current bicycle layout that he will provide for him.</w:t>
      </w:r>
    </w:p>
    <w:p w14:paraId="3DF6CB6B" w14:textId="77777777" w:rsidR="0058140E" w:rsidRPr="008C1F3B" w:rsidRDefault="0058140E" w:rsidP="0058140E">
      <w:pPr>
        <w:pStyle w:val="BodyText"/>
        <w:spacing w:after="20"/>
        <w:ind w:left="0"/>
        <w:jc w:val="both"/>
        <w:rPr>
          <w:rFonts w:ascii="Tahoma" w:hAnsi="Tahoma" w:cs="Tahoma"/>
        </w:rPr>
      </w:pPr>
    </w:p>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58140E" w:rsidRPr="008C1F3B" w14:paraId="4F4F00A7" w14:textId="77777777" w:rsidTr="003443BF">
        <w:trPr>
          <w:jc w:val="center"/>
        </w:trPr>
        <w:tc>
          <w:tcPr>
            <w:tcW w:w="3614" w:type="dxa"/>
            <w:vAlign w:val="center"/>
          </w:tcPr>
          <w:p w14:paraId="3FE68EAE" w14:textId="44C74BAB" w:rsidR="0058140E" w:rsidRPr="00F407F4" w:rsidRDefault="0058140E" w:rsidP="003443BF">
            <w:pPr>
              <w:spacing w:after="2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r w:rsidR="009E65E5">
              <w:rPr>
                <w:rFonts w:ascii="Tahoma" w:hAnsi="Tahoma" w:cs="Tahoma"/>
                <w:b/>
                <w:sz w:val="24"/>
                <w:szCs w:val="24"/>
              </w:rPr>
              <w:t>I</w:t>
            </w:r>
          </w:p>
        </w:tc>
        <w:tc>
          <w:tcPr>
            <w:tcW w:w="3614" w:type="dxa"/>
            <w:vAlign w:val="center"/>
          </w:tcPr>
          <w:p w14:paraId="0AFC75A4" w14:textId="77777777" w:rsidR="0058140E" w:rsidRPr="00F407F4" w:rsidRDefault="0058140E" w:rsidP="003443BF">
            <w:pPr>
              <w:spacing w:after="2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14" w:type="dxa"/>
            <w:vAlign w:val="center"/>
          </w:tcPr>
          <w:p w14:paraId="1239D28C" w14:textId="77777777" w:rsidR="0058140E" w:rsidRPr="00F407F4" w:rsidRDefault="0058140E" w:rsidP="003443BF">
            <w:pPr>
              <w:spacing w:after="20"/>
              <w:rPr>
                <w:rFonts w:ascii="Tahoma" w:hAnsi="Tahoma" w:cs="Tahoma"/>
                <w:b/>
                <w:sz w:val="24"/>
                <w:szCs w:val="24"/>
              </w:rPr>
            </w:pPr>
            <w:r>
              <w:rPr>
                <w:rFonts w:ascii="Tahoma" w:hAnsi="Tahoma" w:cs="Tahoma"/>
                <w:sz w:val="24"/>
                <w:szCs w:val="24"/>
              </w:rPr>
              <w:t>Jason Tolbert</w:t>
            </w:r>
          </w:p>
        </w:tc>
      </w:tr>
    </w:tbl>
    <w:p w14:paraId="24D8DE90" w14:textId="77777777" w:rsidR="0058140E" w:rsidRDefault="0058140E" w:rsidP="0058140E">
      <w:pPr>
        <w:tabs>
          <w:tab w:val="left" w:pos="960"/>
          <w:tab w:val="left" w:pos="961"/>
        </w:tabs>
        <w:spacing w:after="20" w:line="294" w:lineRule="exact"/>
        <w:jc w:val="both"/>
        <w:rPr>
          <w:rFonts w:ascii="Tahoma" w:hAnsi="Tahoma" w:cs="Tahoma"/>
          <w:b/>
          <w:bCs/>
          <w:sz w:val="24"/>
          <w:szCs w:val="24"/>
          <w:u w:val="single"/>
        </w:rPr>
      </w:pPr>
    </w:p>
    <w:p w14:paraId="2EDEF043" w14:textId="77777777" w:rsidR="0058140E" w:rsidRPr="005D592A" w:rsidRDefault="0058140E" w:rsidP="0058140E">
      <w:pPr>
        <w:tabs>
          <w:tab w:val="left" w:pos="960"/>
          <w:tab w:val="left" w:pos="961"/>
        </w:tabs>
        <w:spacing w:after="20" w:line="294" w:lineRule="exact"/>
        <w:jc w:val="both"/>
        <w:rPr>
          <w:rFonts w:ascii="Tahoma" w:hAnsi="Tahoma" w:cs="Tahoma"/>
          <w:b/>
          <w:bCs/>
          <w:sz w:val="24"/>
          <w:szCs w:val="24"/>
          <w:u w:val="single"/>
        </w:rPr>
      </w:pPr>
      <w:r w:rsidRPr="005D592A">
        <w:rPr>
          <w:rFonts w:ascii="Tahoma" w:hAnsi="Tahoma" w:cs="Tahoma"/>
          <w:b/>
          <w:bCs/>
          <w:sz w:val="24"/>
          <w:szCs w:val="24"/>
          <w:u w:val="single"/>
        </w:rPr>
        <w:t>Albany</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Transportation</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Center</w:t>
      </w:r>
      <w:r w:rsidRPr="005D592A">
        <w:rPr>
          <w:rFonts w:ascii="Tahoma" w:hAnsi="Tahoma" w:cs="Tahoma"/>
          <w:b/>
          <w:bCs/>
          <w:spacing w:val="-1"/>
          <w:sz w:val="24"/>
          <w:szCs w:val="24"/>
          <w:u w:val="single"/>
        </w:rPr>
        <w:t xml:space="preserve"> </w:t>
      </w:r>
      <w:r w:rsidRPr="005D592A">
        <w:rPr>
          <w:rFonts w:ascii="Tahoma" w:hAnsi="Tahoma" w:cs="Tahoma"/>
          <w:b/>
          <w:bCs/>
          <w:sz w:val="24"/>
          <w:szCs w:val="24"/>
          <w:u w:val="single"/>
        </w:rPr>
        <w:t>Update:</w:t>
      </w:r>
    </w:p>
    <w:p w14:paraId="7EFC79C9" w14:textId="20D085F7" w:rsidR="0058140E" w:rsidRDefault="0048230C" w:rsidP="0058140E">
      <w:pPr>
        <w:pStyle w:val="BodyText"/>
        <w:ind w:left="0"/>
        <w:jc w:val="both"/>
        <w:rPr>
          <w:rFonts w:ascii="Tahoma" w:hAnsi="Tahoma" w:cs="Tahoma"/>
        </w:rPr>
      </w:pPr>
      <w:r w:rsidRPr="00A11D90">
        <w:rPr>
          <w:rFonts w:ascii="Tahoma" w:hAnsi="Tahoma" w:cs="Tahoma"/>
        </w:rPr>
        <w:t xml:space="preserve">J. Tolbert </w:t>
      </w:r>
      <w:r>
        <w:rPr>
          <w:rFonts w:ascii="Tahoma" w:hAnsi="Tahoma" w:cs="Tahoma"/>
        </w:rPr>
        <w:t>stated that Transit is still in the process of hiring drivers.</w:t>
      </w:r>
      <w:r w:rsidRPr="00A11D90">
        <w:rPr>
          <w:rFonts w:ascii="Tahoma" w:hAnsi="Tahoma" w:cs="Tahoma"/>
        </w:rPr>
        <w:t xml:space="preserve"> The Transit Center is offering a $1,000 signing bonus</w:t>
      </w:r>
      <w:r>
        <w:rPr>
          <w:rFonts w:ascii="Tahoma" w:hAnsi="Tahoma" w:cs="Tahoma"/>
        </w:rPr>
        <w:t xml:space="preserve"> after </w:t>
      </w:r>
      <w:r w:rsidR="00752139">
        <w:rPr>
          <w:rFonts w:ascii="Tahoma" w:hAnsi="Tahoma" w:cs="Tahoma"/>
        </w:rPr>
        <w:t>new hires</w:t>
      </w:r>
      <w:r>
        <w:rPr>
          <w:rFonts w:ascii="Tahoma" w:hAnsi="Tahoma" w:cs="Tahoma"/>
        </w:rPr>
        <w:t xml:space="preserve"> have completed six (6) months</w:t>
      </w:r>
      <w:r w:rsidR="00752139">
        <w:rPr>
          <w:rFonts w:ascii="Tahoma" w:hAnsi="Tahoma" w:cs="Tahoma"/>
        </w:rPr>
        <w:t xml:space="preserve"> on the job</w:t>
      </w:r>
      <w:r w:rsidRPr="00A11D90">
        <w:rPr>
          <w:rFonts w:ascii="Tahoma" w:hAnsi="Tahoma" w:cs="Tahoma"/>
        </w:rPr>
        <w:t xml:space="preserve">. </w:t>
      </w:r>
      <w:r>
        <w:rPr>
          <w:rFonts w:ascii="Tahoma" w:hAnsi="Tahoma" w:cs="Tahoma"/>
        </w:rPr>
        <w:t xml:space="preserve">Transit will be participating in the City of Albany Job Fair </w:t>
      </w:r>
      <w:r w:rsidR="002E7CC9">
        <w:rPr>
          <w:rFonts w:ascii="Tahoma" w:hAnsi="Tahoma" w:cs="Tahoma"/>
        </w:rPr>
        <w:t>on Wednesday,</w:t>
      </w:r>
      <w:r>
        <w:rPr>
          <w:rFonts w:ascii="Tahoma" w:hAnsi="Tahoma" w:cs="Tahoma"/>
        </w:rPr>
        <w:t xml:space="preserve"> September 2</w:t>
      </w:r>
      <w:r w:rsidR="002E7CC9">
        <w:rPr>
          <w:rFonts w:ascii="Tahoma" w:hAnsi="Tahoma" w:cs="Tahoma"/>
        </w:rPr>
        <w:t>7</w:t>
      </w:r>
      <w:r>
        <w:rPr>
          <w:rFonts w:ascii="Tahoma" w:hAnsi="Tahoma" w:cs="Tahoma"/>
        </w:rPr>
        <w:t xml:space="preserve">, 2023, and </w:t>
      </w:r>
      <w:r w:rsidR="00752139">
        <w:rPr>
          <w:rFonts w:ascii="Tahoma" w:hAnsi="Tahoma" w:cs="Tahoma"/>
        </w:rPr>
        <w:t xml:space="preserve"> is </w:t>
      </w:r>
      <w:r>
        <w:rPr>
          <w:rFonts w:ascii="Tahoma" w:hAnsi="Tahoma" w:cs="Tahoma"/>
        </w:rPr>
        <w:t>hosting a Public Community Event on th</w:t>
      </w:r>
      <w:r w:rsidR="00752139">
        <w:rPr>
          <w:rFonts w:ascii="Tahoma" w:hAnsi="Tahoma" w:cs="Tahoma"/>
        </w:rPr>
        <w:t>at</w:t>
      </w:r>
      <w:r>
        <w:rPr>
          <w:rFonts w:ascii="Tahoma" w:hAnsi="Tahoma" w:cs="Tahoma"/>
        </w:rPr>
        <w:t xml:space="preserve"> same day.</w:t>
      </w:r>
    </w:p>
    <w:p w14:paraId="4EDC7871" w14:textId="77777777" w:rsidR="002E7CC9" w:rsidRDefault="002E7CC9" w:rsidP="0058140E">
      <w:pPr>
        <w:pStyle w:val="BodyText"/>
        <w:ind w:left="0"/>
        <w:jc w:val="both"/>
        <w:rPr>
          <w:rFonts w:ascii="Tahoma" w:hAnsi="Tahoma" w:cs="Tahoma"/>
        </w:rPr>
      </w:pPr>
    </w:p>
    <w:p w14:paraId="188B1AB1" w14:textId="79C3DC79" w:rsidR="002E7CC9" w:rsidRDefault="002E7CC9" w:rsidP="0058140E">
      <w:pPr>
        <w:pStyle w:val="BodyText"/>
        <w:ind w:left="0"/>
        <w:jc w:val="both"/>
        <w:rPr>
          <w:rFonts w:ascii="Tahoma" w:hAnsi="Tahoma" w:cs="Tahoma"/>
        </w:rPr>
      </w:pPr>
      <w:r>
        <w:rPr>
          <w:rFonts w:ascii="Tahoma" w:hAnsi="Tahoma" w:cs="Tahoma"/>
        </w:rPr>
        <w:t xml:space="preserve">B. Dorough asked J. Tolbert how many budgeted positions we have for bus drivers. D. Hamilton responded that we have 24 full-time positions and 11 part-time positions. At present we have only 14 full-time and 2 part-time </w:t>
      </w:r>
      <w:r w:rsidR="00AA3031">
        <w:rPr>
          <w:rFonts w:ascii="Tahoma" w:hAnsi="Tahoma" w:cs="Tahoma"/>
        </w:rPr>
        <w:t>positions filled within</w:t>
      </w:r>
      <w:r>
        <w:rPr>
          <w:rFonts w:ascii="Tahoma" w:hAnsi="Tahoma" w:cs="Tahoma"/>
        </w:rPr>
        <w:t xml:space="preserve"> the city.</w:t>
      </w:r>
    </w:p>
    <w:p w14:paraId="69B61C72" w14:textId="77777777" w:rsidR="002E7CC9" w:rsidRDefault="002E7CC9" w:rsidP="0058140E">
      <w:pPr>
        <w:pStyle w:val="BodyText"/>
        <w:ind w:left="0"/>
        <w:jc w:val="both"/>
        <w:rPr>
          <w:rFonts w:ascii="Tahoma" w:hAnsi="Tahoma" w:cs="Tahoma"/>
        </w:rPr>
      </w:pPr>
    </w:p>
    <w:p w14:paraId="3E1B12A5" w14:textId="458FA104" w:rsidR="002E7CC9" w:rsidRDefault="002E7CC9" w:rsidP="0058140E">
      <w:pPr>
        <w:pStyle w:val="BodyText"/>
        <w:ind w:left="0"/>
        <w:jc w:val="both"/>
        <w:rPr>
          <w:rFonts w:ascii="Tahoma" w:hAnsi="Tahoma" w:cs="Tahoma"/>
        </w:rPr>
      </w:pPr>
      <w:r>
        <w:rPr>
          <w:rFonts w:ascii="Tahoma" w:hAnsi="Tahoma" w:cs="Tahoma"/>
        </w:rPr>
        <w:t xml:space="preserve">B. Dorough commented that he heard that municipal city transportation was understaffed throughout </w:t>
      </w:r>
      <w:r w:rsidR="00752139">
        <w:rPr>
          <w:rFonts w:ascii="Tahoma" w:hAnsi="Tahoma" w:cs="Tahoma"/>
        </w:rPr>
        <w:t>the</w:t>
      </w:r>
      <w:r>
        <w:rPr>
          <w:rFonts w:ascii="Tahoma" w:hAnsi="Tahoma" w:cs="Tahoma"/>
        </w:rPr>
        <w:t xml:space="preserve"> country. S. Carter commented that we have </w:t>
      </w:r>
      <w:r w:rsidR="00CD56C7">
        <w:rPr>
          <w:rFonts w:ascii="Tahoma" w:hAnsi="Tahoma" w:cs="Tahoma"/>
        </w:rPr>
        <w:t>put</w:t>
      </w:r>
      <w:r>
        <w:rPr>
          <w:rFonts w:ascii="Tahoma" w:hAnsi="Tahoma" w:cs="Tahoma"/>
        </w:rPr>
        <w:t xml:space="preserve"> several things </w:t>
      </w:r>
      <w:r w:rsidR="00CD56C7">
        <w:rPr>
          <w:rFonts w:ascii="Tahoma" w:hAnsi="Tahoma" w:cs="Tahoma"/>
        </w:rPr>
        <w:t xml:space="preserve">in place </w:t>
      </w:r>
      <w:r>
        <w:rPr>
          <w:rFonts w:ascii="Tahoma" w:hAnsi="Tahoma" w:cs="Tahoma"/>
        </w:rPr>
        <w:t xml:space="preserve">to address this problem, such as </w:t>
      </w:r>
      <w:r w:rsidR="00CD56C7">
        <w:rPr>
          <w:rFonts w:ascii="Tahoma" w:hAnsi="Tahoma" w:cs="Tahoma"/>
        </w:rPr>
        <w:t>sign-on</w:t>
      </w:r>
      <w:r>
        <w:rPr>
          <w:rFonts w:ascii="Tahoma" w:hAnsi="Tahoma" w:cs="Tahoma"/>
        </w:rPr>
        <w:t xml:space="preserve"> bonuses</w:t>
      </w:r>
      <w:r w:rsidR="00CD56C7">
        <w:rPr>
          <w:rFonts w:ascii="Tahoma" w:hAnsi="Tahoma" w:cs="Tahoma"/>
        </w:rPr>
        <w:t xml:space="preserve"> and an increase in pay. In speaking with other city managers around the country, this staffing challenge is not just an Albany problem but </w:t>
      </w:r>
      <w:r w:rsidR="004B75A6">
        <w:rPr>
          <w:rFonts w:ascii="Tahoma" w:hAnsi="Tahoma" w:cs="Tahoma"/>
        </w:rPr>
        <w:t>is a</w:t>
      </w:r>
      <w:r w:rsidR="00752139">
        <w:rPr>
          <w:rFonts w:ascii="Tahoma" w:hAnsi="Tahoma" w:cs="Tahoma"/>
        </w:rPr>
        <w:t xml:space="preserve"> countrywide</w:t>
      </w:r>
      <w:r w:rsidR="00CD56C7">
        <w:rPr>
          <w:rFonts w:ascii="Tahoma" w:hAnsi="Tahoma" w:cs="Tahoma"/>
        </w:rPr>
        <w:t xml:space="preserve"> </w:t>
      </w:r>
      <w:r w:rsidR="004B75A6">
        <w:rPr>
          <w:rFonts w:ascii="Tahoma" w:hAnsi="Tahoma" w:cs="Tahoma"/>
        </w:rPr>
        <w:t>problem.</w:t>
      </w:r>
    </w:p>
    <w:p w14:paraId="45AB16E6" w14:textId="77777777" w:rsidR="0048230C" w:rsidRDefault="0048230C"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3416"/>
        <w:gridCol w:w="3302"/>
      </w:tblGrid>
      <w:tr w:rsidR="0058140E" w:rsidRPr="008C1F3B" w14:paraId="345AC9AF" w14:textId="77777777" w:rsidTr="003443BF">
        <w:trPr>
          <w:jc w:val="center"/>
        </w:trPr>
        <w:tc>
          <w:tcPr>
            <w:tcW w:w="3614" w:type="dxa"/>
          </w:tcPr>
          <w:p w14:paraId="36D910ED" w14:textId="01CF8497" w:rsidR="0058140E" w:rsidRPr="00F407F4" w:rsidRDefault="0058140E" w:rsidP="003443BF">
            <w:pPr>
              <w:ind w:hanging="105"/>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Pr>
                <w:rFonts w:ascii="Tahoma" w:hAnsi="Tahoma" w:cs="Tahoma"/>
                <w:b/>
                <w:spacing w:val="-1"/>
                <w:sz w:val="24"/>
                <w:szCs w:val="24"/>
              </w:rPr>
              <w:t>I</w:t>
            </w:r>
            <w:r w:rsidR="009E65E5">
              <w:rPr>
                <w:rFonts w:ascii="Tahoma" w:hAnsi="Tahoma" w:cs="Tahoma"/>
                <w:b/>
                <w:spacing w:val="-1"/>
                <w:sz w:val="24"/>
                <w:szCs w:val="24"/>
              </w:rPr>
              <w:t>V</w:t>
            </w:r>
          </w:p>
        </w:tc>
        <w:tc>
          <w:tcPr>
            <w:tcW w:w="3614" w:type="dxa"/>
          </w:tcPr>
          <w:p w14:paraId="406B2625" w14:textId="77777777" w:rsidR="0058140E" w:rsidRPr="00F407F4" w:rsidRDefault="0058140E" w:rsidP="003443BF">
            <w:pPr>
              <w:rPr>
                <w:rFonts w:ascii="Tahoma" w:hAnsi="Tahoma" w:cs="Tahoma"/>
                <w:b/>
                <w:sz w:val="24"/>
                <w:szCs w:val="24"/>
              </w:rPr>
            </w:pPr>
            <w:r>
              <w:rPr>
                <w:rFonts w:ascii="Tahoma" w:hAnsi="Tahoma" w:cs="Tahoma"/>
                <w:sz w:val="24"/>
                <w:szCs w:val="24"/>
              </w:rPr>
              <w:t>Engineering Update</w:t>
            </w:r>
          </w:p>
        </w:tc>
        <w:tc>
          <w:tcPr>
            <w:tcW w:w="3614" w:type="dxa"/>
          </w:tcPr>
          <w:p w14:paraId="69A32F4F" w14:textId="77777777" w:rsidR="0058140E" w:rsidRPr="00F407F4" w:rsidRDefault="0058140E" w:rsidP="003443BF">
            <w:pPr>
              <w:rPr>
                <w:rFonts w:ascii="Tahoma" w:hAnsi="Tahoma" w:cs="Tahoma"/>
                <w:b/>
                <w:sz w:val="24"/>
                <w:szCs w:val="24"/>
              </w:rPr>
            </w:pPr>
          </w:p>
        </w:tc>
      </w:tr>
    </w:tbl>
    <w:p w14:paraId="19F80C34" w14:textId="77777777" w:rsidR="0058140E" w:rsidRDefault="0058140E" w:rsidP="0058140E">
      <w:pPr>
        <w:pStyle w:val="BodyText"/>
        <w:ind w:left="0"/>
        <w:jc w:val="both"/>
        <w:rPr>
          <w:rFonts w:ascii="Tahoma" w:hAnsi="Tahoma" w:cs="Tahoma"/>
          <w:u w:val="single"/>
        </w:rPr>
      </w:pPr>
    </w:p>
    <w:p w14:paraId="5BF8E142"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City of Albany – Ken Breedlove:</w:t>
      </w:r>
    </w:p>
    <w:p w14:paraId="7684A92E" w14:textId="77777777" w:rsidR="008C3EB5" w:rsidRDefault="00FE5D1F" w:rsidP="008C3EB5">
      <w:pPr>
        <w:pStyle w:val="BodyText"/>
        <w:ind w:left="0"/>
        <w:jc w:val="both"/>
        <w:rPr>
          <w:rFonts w:ascii="Tahoma" w:hAnsi="Tahoma" w:cs="Tahoma"/>
        </w:rPr>
      </w:pPr>
      <w:r>
        <w:rPr>
          <w:rFonts w:ascii="Tahoma" w:hAnsi="Tahoma" w:cs="Tahoma"/>
        </w:rPr>
        <w:t xml:space="preserve">K. Breedlove </w:t>
      </w:r>
      <w:r w:rsidR="00752139">
        <w:rPr>
          <w:rFonts w:ascii="Tahoma" w:hAnsi="Tahoma" w:cs="Tahoma"/>
        </w:rPr>
        <w:t>wa</w:t>
      </w:r>
      <w:r>
        <w:rPr>
          <w:rFonts w:ascii="Tahoma" w:hAnsi="Tahoma" w:cs="Tahoma"/>
        </w:rPr>
        <w:t>s not present for update. T. Anderson brief</w:t>
      </w:r>
      <w:r w:rsidR="00AA3031">
        <w:rPr>
          <w:rFonts w:ascii="Tahoma" w:hAnsi="Tahoma" w:cs="Tahoma"/>
        </w:rPr>
        <w:t>ed</w:t>
      </w:r>
      <w:r>
        <w:rPr>
          <w:rFonts w:ascii="Tahoma" w:hAnsi="Tahoma" w:cs="Tahoma"/>
        </w:rPr>
        <w:t xml:space="preserve"> members on </w:t>
      </w:r>
      <w:proofErr w:type="gramStart"/>
      <w:r>
        <w:rPr>
          <w:rFonts w:ascii="Tahoma" w:hAnsi="Tahoma" w:cs="Tahoma"/>
        </w:rPr>
        <w:t>report</w:t>
      </w:r>
      <w:proofErr w:type="gramEnd"/>
      <w:r>
        <w:rPr>
          <w:rFonts w:ascii="Tahoma" w:hAnsi="Tahoma" w:cs="Tahoma"/>
        </w:rPr>
        <w:t xml:space="preserve"> from Technical Coordinating Committee (TCC).</w:t>
      </w:r>
      <w:r w:rsidR="008C3EB5">
        <w:rPr>
          <w:rFonts w:ascii="Tahoma" w:hAnsi="Tahoma" w:cs="Tahoma"/>
        </w:rPr>
        <w:t xml:space="preserve"> </w:t>
      </w:r>
    </w:p>
    <w:p w14:paraId="4EA6B393" w14:textId="77777777" w:rsidR="008C3EB5" w:rsidRDefault="00C46483" w:rsidP="008C3EB5">
      <w:pPr>
        <w:pStyle w:val="BodyText"/>
        <w:numPr>
          <w:ilvl w:val="0"/>
          <w:numId w:val="22"/>
        </w:numPr>
        <w:jc w:val="both"/>
        <w:rPr>
          <w:rFonts w:ascii="Tahoma" w:hAnsi="Tahoma" w:cs="Tahoma"/>
        </w:rPr>
      </w:pPr>
      <w:bookmarkStart w:id="4" w:name="_Hlk147499313"/>
      <w:r w:rsidRPr="00C46483">
        <w:rPr>
          <w:rFonts w:ascii="Tahoma" w:hAnsi="Tahoma" w:cs="Tahoma"/>
        </w:rPr>
        <w:t xml:space="preserve">E. Broad Ave @ Turner field - traffic signal upgrade - Bid </w:t>
      </w:r>
      <w:proofErr w:type="gramStart"/>
      <w:r w:rsidRPr="00C46483">
        <w:rPr>
          <w:rFonts w:ascii="Tahoma" w:hAnsi="Tahoma" w:cs="Tahoma"/>
        </w:rPr>
        <w:t>posted</w:t>
      </w:r>
      <w:proofErr w:type="gramEnd"/>
    </w:p>
    <w:p w14:paraId="22D76B17" w14:textId="77777777" w:rsidR="008C3EB5" w:rsidRDefault="00C46483" w:rsidP="008C3EB5">
      <w:pPr>
        <w:pStyle w:val="BodyText"/>
        <w:numPr>
          <w:ilvl w:val="0"/>
          <w:numId w:val="22"/>
        </w:numPr>
        <w:jc w:val="both"/>
        <w:rPr>
          <w:rFonts w:ascii="Tahoma" w:hAnsi="Tahoma" w:cs="Tahoma"/>
        </w:rPr>
      </w:pPr>
      <w:r w:rsidRPr="008C3EB5">
        <w:rPr>
          <w:rFonts w:ascii="Tahoma" w:hAnsi="Tahoma" w:cs="Tahoma"/>
        </w:rPr>
        <w:t xml:space="preserve">E. Broad Ave @ Broadway - traffic signal upgrade - Bid </w:t>
      </w:r>
      <w:proofErr w:type="spellStart"/>
      <w:r w:rsidRPr="008C3EB5">
        <w:rPr>
          <w:rFonts w:ascii="Tahoma" w:hAnsi="Tahoma" w:cs="Tahoma"/>
        </w:rPr>
        <w:t>postedRFQ</w:t>
      </w:r>
      <w:proofErr w:type="spellEnd"/>
      <w:r w:rsidRPr="008C3EB5">
        <w:rPr>
          <w:rFonts w:ascii="Tahoma" w:hAnsi="Tahoma" w:cs="Tahoma"/>
        </w:rPr>
        <w:t xml:space="preserve"> for upgrading the City's Traffic Management Center.</w:t>
      </w:r>
    </w:p>
    <w:p w14:paraId="37F4640B" w14:textId="77777777" w:rsidR="008C3EB5" w:rsidRDefault="00C46483" w:rsidP="008C3EB5">
      <w:pPr>
        <w:pStyle w:val="BodyText"/>
        <w:numPr>
          <w:ilvl w:val="0"/>
          <w:numId w:val="22"/>
        </w:numPr>
        <w:jc w:val="both"/>
        <w:rPr>
          <w:rFonts w:ascii="Tahoma" w:hAnsi="Tahoma" w:cs="Tahoma"/>
        </w:rPr>
      </w:pPr>
      <w:r w:rsidRPr="008C3EB5">
        <w:rPr>
          <w:rFonts w:ascii="Tahoma" w:hAnsi="Tahoma" w:cs="Tahoma"/>
        </w:rPr>
        <w:t>RFQ for Nottingham Way upgrade and Whispering Pine roundabout, Engineering firm selected Infrastructure Systems Management, Steve Cassel), PE, PTOE.</w:t>
      </w:r>
    </w:p>
    <w:p w14:paraId="14BDE1DA" w14:textId="77777777" w:rsidR="008C3EB5" w:rsidRDefault="00C46483" w:rsidP="008C3EB5">
      <w:pPr>
        <w:pStyle w:val="BodyText"/>
        <w:numPr>
          <w:ilvl w:val="0"/>
          <w:numId w:val="22"/>
        </w:numPr>
        <w:jc w:val="both"/>
        <w:rPr>
          <w:rFonts w:ascii="Tahoma" w:hAnsi="Tahoma" w:cs="Tahoma"/>
        </w:rPr>
      </w:pPr>
      <w:r w:rsidRPr="008C3EB5">
        <w:rPr>
          <w:rFonts w:ascii="Tahoma" w:hAnsi="Tahoma" w:cs="Tahoma"/>
        </w:rPr>
        <w:t xml:space="preserve">Commission approved list of streets for Street Resurfacing Phase C; Authorizing use of LMIG and TSPLOST Funds for 18.58 miles of </w:t>
      </w:r>
      <w:proofErr w:type="gramStart"/>
      <w:r w:rsidRPr="008C3EB5">
        <w:rPr>
          <w:rFonts w:ascii="Tahoma" w:hAnsi="Tahoma" w:cs="Tahoma"/>
        </w:rPr>
        <w:t>roadway</w:t>
      </w:r>
      <w:proofErr w:type="gramEnd"/>
    </w:p>
    <w:p w14:paraId="555755E8" w14:textId="77777777" w:rsidR="008C3EB5" w:rsidRDefault="00C46483" w:rsidP="008C3EB5">
      <w:pPr>
        <w:pStyle w:val="BodyText"/>
        <w:numPr>
          <w:ilvl w:val="0"/>
          <w:numId w:val="22"/>
        </w:numPr>
        <w:jc w:val="both"/>
        <w:rPr>
          <w:rFonts w:ascii="Tahoma" w:hAnsi="Tahoma" w:cs="Tahoma"/>
        </w:rPr>
      </w:pPr>
      <w:r w:rsidRPr="008C3EB5">
        <w:rPr>
          <w:rFonts w:ascii="Tahoma" w:hAnsi="Tahoma" w:cs="Tahoma"/>
        </w:rPr>
        <w:t>PI# 0010571-Westover Blvd from Albany Mall to N of Ledo Rd, 27% Complete, Contract completion date 10/31/2024</w:t>
      </w:r>
    </w:p>
    <w:p w14:paraId="078597BC" w14:textId="77777777" w:rsidR="008C3EB5" w:rsidRDefault="00C46483" w:rsidP="008C3EB5">
      <w:pPr>
        <w:pStyle w:val="BodyText"/>
        <w:numPr>
          <w:ilvl w:val="0"/>
          <w:numId w:val="22"/>
        </w:numPr>
        <w:jc w:val="both"/>
        <w:rPr>
          <w:rFonts w:ascii="Tahoma" w:hAnsi="Tahoma" w:cs="Tahoma"/>
        </w:rPr>
      </w:pPr>
      <w:r w:rsidRPr="008C3EB5">
        <w:rPr>
          <w:rFonts w:ascii="Tahoma" w:hAnsi="Tahoma" w:cs="Tahoma"/>
        </w:rPr>
        <w:t>R/R Safety Project installing 5-traffic signals on Roosevelt Ave, Construction Percent 35% Complete.</w:t>
      </w:r>
    </w:p>
    <w:p w14:paraId="77C4CC1C" w14:textId="77777777" w:rsidR="008C3EB5" w:rsidRDefault="00C46483" w:rsidP="00C46483">
      <w:pPr>
        <w:pStyle w:val="BodyText"/>
        <w:numPr>
          <w:ilvl w:val="0"/>
          <w:numId w:val="22"/>
        </w:numPr>
        <w:jc w:val="both"/>
        <w:rPr>
          <w:rFonts w:ascii="Tahoma" w:hAnsi="Tahoma" w:cs="Tahoma"/>
        </w:rPr>
      </w:pPr>
      <w:r w:rsidRPr="008C3EB5">
        <w:rPr>
          <w:rFonts w:ascii="Tahoma" w:hAnsi="Tahoma" w:cs="Tahoma"/>
        </w:rPr>
        <w:t>PI# 0017843-Gillionville at ASU West &amp; Magnolia, Slappey &amp; Lippitt, Oglethorpe at</w:t>
      </w:r>
    </w:p>
    <w:p w14:paraId="1765916F" w14:textId="77777777" w:rsidR="008C3EB5" w:rsidRDefault="00C46483" w:rsidP="008C3EB5">
      <w:pPr>
        <w:pStyle w:val="BodyText"/>
        <w:numPr>
          <w:ilvl w:val="0"/>
          <w:numId w:val="22"/>
        </w:numPr>
        <w:jc w:val="both"/>
        <w:rPr>
          <w:rFonts w:ascii="Tahoma" w:hAnsi="Tahoma" w:cs="Tahoma"/>
        </w:rPr>
      </w:pPr>
      <w:r w:rsidRPr="008C3EB5">
        <w:rPr>
          <w:rFonts w:ascii="Tahoma" w:hAnsi="Tahoma" w:cs="Tahoma"/>
        </w:rPr>
        <w:lastRenderedPageBreak/>
        <w:t>Radium Springs, Thornton, Edison, &amp; Loftus, Oakridge at Radium Springs, Clark at Turner Field, Mock, &amp; Cordele (10) isolated intersections on GDOT roads. Field Survey83%,</w:t>
      </w:r>
      <w:r w:rsidR="008C3EB5">
        <w:rPr>
          <w:rFonts w:ascii="Tahoma" w:hAnsi="Tahoma" w:cs="Tahoma"/>
        </w:rPr>
        <w:t xml:space="preserve"> </w:t>
      </w:r>
      <w:r w:rsidRPr="008C3EB5">
        <w:rPr>
          <w:rFonts w:ascii="Tahoma" w:hAnsi="Tahoma" w:cs="Tahoma"/>
        </w:rPr>
        <w:t xml:space="preserve">Preliminary Plans 50%, Let Date </w:t>
      </w:r>
      <w:proofErr w:type="gramStart"/>
      <w:r w:rsidRPr="008C3EB5">
        <w:rPr>
          <w:rFonts w:ascii="Tahoma" w:hAnsi="Tahoma" w:cs="Tahoma"/>
        </w:rPr>
        <w:t>12/15/2025</w:t>
      </w:r>
      <w:proofErr w:type="gramEnd"/>
    </w:p>
    <w:p w14:paraId="5409F265" w14:textId="02381319" w:rsidR="00C46483" w:rsidRPr="008C3EB5" w:rsidRDefault="00C46483" w:rsidP="008C3EB5">
      <w:pPr>
        <w:pStyle w:val="BodyText"/>
        <w:numPr>
          <w:ilvl w:val="0"/>
          <w:numId w:val="22"/>
        </w:numPr>
        <w:jc w:val="both"/>
        <w:rPr>
          <w:rFonts w:ascii="Tahoma" w:hAnsi="Tahoma" w:cs="Tahoma"/>
        </w:rPr>
      </w:pPr>
      <w:r w:rsidRPr="008C3EB5">
        <w:rPr>
          <w:rFonts w:ascii="Tahoma" w:hAnsi="Tahoma" w:cs="Tahoma"/>
        </w:rPr>
        <w:t xml:space="preserve">PI# 0008384 16- Intersections downtown, design funded by GDOT, Approved </w:t>
      </w:r>
      <w:proofErr w:type="spellStart"/>
      <w:r w:rsidRPr="008C3EB5">
        <w:rPr>
          <w:rFonts w:ascii="Tahoma" w:hAnsi="Tahoma" w:cs="Tahoma"/>
        </w:rPr>
        <w:t>ConceptReport</w:t>
      </w:r>
      <w:proofErr w:type="spellEnd"/>
      <w:r w:rsidRPr="008C3EB5">
        <w:rPr>
          <w:rFonts w:ascii="Tahoma" w:hAnsi="Tahoma" w:cs="Tahoma"/>
        </w:rPr>
        <w:t xml:space="preserve">, PFPR 2/19/2024, FFPR 5/7/2025, Letting 7/15/2025 </w:t>
      </w:r>
      <w:proofErr w:type="gramStart"/>
      <w:r w:rsidRPr="008C3EB5">
        <w:rPr>
          <w:rFonts w:ascii="Tahoma" w:hAnsi="Tahoma" w:cs="Tahoma"/>
        </w:rPr>
        <w:t>Southeastern</w:t>
      </w:r>
      <w:proofErr w:type="gramEnd"/>
    </w:p>
    <w:p w14:paraId="1CA4FF7C" w14:textId="77777777" w:rsidR="00C46483" w:rsidRPr="00C46483" w:rsidRDefault="00C46483" w:rsidP="008C3EB5">
      <w:pPr>
        <w:ind w:firstLine="720"/>
        <w:rPr>
          <w:rFonts w:ascii="Tahoma" w:hAnsi="Tahoma" w:cs="Tahoma"/>
          <w:sz w:val="24"/>
          <w:szCs w:val="24"/>
        </w:rPr>
      </w:pPr>
      <w:r w:rsidRPr="00C46483">
        <w:rPr>
          <w:rFonts w:ascii="Tahoma" w:hAnsi="Tahoma" w:cs="Tahoma"/>
          <w:sz w:val="24"/>
          <w:szCs w:val="24"/>
        </w:rPr>
        <w:t>Engineering — is doing the project design — Flint &amp; Madison, Monroe, Jackson,</w:t>
      </w:r>
    </w:p>
    <w:p w14:paraId="12877D80" w14:textId="77777777" w:rsidR="008C3EB5" w:rsidRDefault="00C46483" w:rsidP="008C3EB5">
      <w:pPr>
        <w:spacing w:after="113"/>
        <w:ind w:left="720"/>
        <w:rPr>
          <w:rFonts w:ascii="Tahoma" w:hAnsi="Tahoma" w:cs="Tahoma"/>
          <w:sz w:val="24"/>
          <w:szCs w:val="24"/>
        </w:rPr>
      </w:pPr>
      <w:r w:rsidRPr="00C46483">
        <w:rPr>
          <w:rFonts w:ascii="Tahoma" w:hAnsi="Tahoma" w:cs="Tahoma"/>
          <w:sz w:val="24"/>
          <w:szCs w:val="24"/>
        </w:rPr>
        <w:t xml:space="preserve">Washington, Pine &amp; Davis, Madison, Monroe, Jackson, Washington, Broad &amp; Davis Madison, Monroe, Jackson, Washington, Front and Highland at </w:t>
      </w:r>
      <w:proofErr w:type="spellStart"/>
      <w:r w:rsidRPr="00C46483">
        <w:rPr>
          <w:rFonts w:ascii="Tahoma" w:hAnsi="Tahoma" w:cs="Tahoma"/>
          <w:sz w:val="24"/>
          <w:szCs w:val="24"/>
        </w:rPr>
        <w:t>Jackson</w:t>
      </w:r>
      <w:proofErr w:type="spellEnd"/>
    </w:p>
    <w:p w14:paraId="3BD8EC15" w14:textId="77777777" w:rsidR="008C3EB5" w:rsidRDefault="00C46483" w:rsidP="008C3EB5">
      <w:pPr>
        <w:pStyle w:val="ListParagraph"/>
        <w:numPr>
          <w:ilvl w:val="0"/>
          <w:numId w:val="24"/>
        </w:numPr>
        <w:spacing w:after="113"/>
        <w:rPr>
          <w:rFonts w:ascii="Tahoma" w:hAnsi="Tahoma" w:cs="Tahoma"/>
          <w:sz w:val="24"/>
          <w:szCs w:val="24"/>
        </w:rPr>
      </w:pPr>
      <w:r w:rsidRPr="008C3EB5">
        <w:rPr>
          <w:rFonts w:ascii="Tahoma" w:hAnsi="Tahoma" w:cs="Tahoma"/>
          <w:sz w:val="24"/>
          <w:szCs w:val="24"/>
        </w:rPr>
        <w:t>PI# 0015401- Albany Downtown Streetscape, Approved Concept Report, PFPR 1/18/2024, FFPR 1/31/2025 Letting 7/3/2026, plans to improve five (5) streets in the historic commercial center of the City including improvements to Pine Avenue (2 blocks), N. Front Street (1 block), West Broad Avenue (l block), North Washington</w:t>
      </w:r>
      <w:r w:rsidR="008C3EB5">
        <w:rPr>
          <w:rFonts w:ascii="Tahoma" w:hAnsi="Tahoma" w:cs="Tahoma"/>
          <w:sz w:val="24"/>
          <w:szCs w:val="24"/>
        </w:rPr>
        <w:t xml:space="preserve"> </w:t>
      </w:r>
      <w:r w:rsidRPr="008C3EB5">
        <w:rPr>
          <w:rFonts w:ascii="Tahoma" w:hAnsi="Tahoma" w:cs="Tahoma"/>
          <w:sz w:val="24"/>
          <w:szCs w:val="24"/>
        </w:rPr>
        <w:t>Street (1 block) and North/South Jackson Street (2 blocks). These improvements will be funded with a Transportation Assistance Grant (TAP) from GDOT.</w:t>
      </w:r>
    </w:p>
    <w:p w14:paraId="6CACDF7A" w14:textId="77777777" w:rsidR="008C3EB5" w:rsidRDefault="00C46483" w:rsidP="008C3EB5">
      <w:pPr>
        <w:pStyle w:val="ListParagraph"/>
        <w:numPr>
          <w:ilvl w:val="0"/>
          <w:numId w:val="24"/>
        </w:numPr>
        <w:spacing w:after="113"/>
        <w:rPr>
          <w:rFonts w:ascii="Tahoma" w:hAnsi="Tahoma" w:cs="Tahoma"/>
          <w:sz w:val="24"/>
          <w:szCs w:val="24"/>
        </w:rPr>
      </w:pPr>
      <w:r w:rsidRPr="008C3EB5">
        <w:rPr>
          <w:rFonts w:ascii="Tahoma" w:hAnsi="Tahoma" w:cs="Tahoma"/>
          <w:sz w:val="24"/>
          <w:szCs w:val="24"/>
        </w:rPr>
        <w:t>12-Speed tables sites, Construction ha</w:t>
      </w:r>
      <w:r w:rsidR="008C3EB5" w:rsidRPr="008C3EB5">
        <w:rPr>
          <w:rFonts w:ascii="Tahoma" w:hAnsi="Tahoma" w:cs="Tahoma"/>
          <w:sz w:val="24"/>
          <w:szCs w:val="24"/>
        </w:rPr>
        <w:t>ve</w:t>
      </w:r>
      <w:r w:rsidRPr="008C3EB5">
        <w:rPr>
          <w:rFonts w:ascii="Tahoma" w:hAnsi="Tahoma" w:cs="Tahoma"/>
          <w:sz w:val="24"/>
          <w:szCs w:val="24"/>
        </w:rPr>
        <w:t xml:space="preserve"> started</w:t>
      </w:r>
    </w:p>
    <w:p w14:paraId="214A9A7D" w14:textId="77777777" w:rsidR="008C3EB5" w:rsidRDefault="00C46483" w:rsidP="008C3EB5">
      <w:pPr>
        <w:pStyle w:val="ListParagraph"/>
        <w:numPr>
          <w:ilvl w:val="0"/>
          <w:numId w:val="24"/>
        </w:numPr>
        <w:spacing w:after="113"/>
        <w:rPr>
          <w:rFonts w:ascii="Tahoma" w:hAnsi="Tahoma" w:cs="Tahoma"/>
          <w:sz w:val="24"/>
          <w:szCs w:val="24"/>
        </w:rPr>
      </w:pPr>
      <w:r w:rsidRPr="008C3EB5">
        <w:rPr>
          <w:rFonts w:ascii="Tahoma" w:hAnsi="Tahoma" w:cs="Tahoma"/>
          <w:sz w:val="24"/>
          <w:szCs w:val="24"/>
        </w:rPr>
        <w:t xml:space="preserve">The City Commission has approved TSPLOST fund for 10 </w:t>
      </w:r>
      <w:proofErr w:type="gramStart"/>
      <w:r w:rsidRPr="008C3EB5">
        <w:rPr>
          <w:rFonts w:ascii="Tahoma" w:hAnsi="Tahoma" w:cs="Tahoma"/>
          <w:sz w:val="24"/>
          <w:szCs w:val="24"/>
        </w:rPr>
        <w:t>alleys</w:t>
      </w:r>
      <w:proofErr w:type="gramEnd"/>
    </w:p>
    <w:p w14:paraId="281260BA" w14:textId="77777777" w:rsidR="008C3EB5" w:rsidRDefault="00C46483" w:rsidP="008C3EB5">
      <w:pPr>
        <w:pStyle w:val="ListParagraph"/>
        <w:numPr>
          <w:ilvl w:val="0"/>
          <w:numId w:val="24"/>
        </w:numPr>
        <w:spacing w:after="113"/>
        <w:rPr>
          <w:rFonts w:ascii="Tahoma" w:hAnsi="Tahoma" w:cs="Tahoma"/>
          <w:sz w:val="24"/>
          <w:szCs w:val="24"/>
        </w:rPr>
      </w:pPr>
      <w:r w:rsidRPr="008C3EB5">
        <w:rPr>
          <w:rFonts w:ascii="Tahoma" w:hAnsi="Tahoma" w:cs="Tahoma"/>
          <w:sz w:val="24"/>
          <w:szCs w:val="24"/>
        </w:rPr>
        <w:t>SR91 Jefferson Street from 7</w:t>
      </w:r>
      <w:r w:rsidRPr="008C3EB5">
        <w:rPr>
          <w:rFonts w:ascii="Tahoma" w:hAnsi="Tahoma" w:cs="Tahoma"/>
          <w:sz w:val="24"/>
          <w:szCs w:val="24"/>
          <w:vertAlign w:val="superscript"/>
        </w:rPr>
        <w:t xml:space="preserve">th </w:t>
      </w:r>
      <w:r w:rsidRPr="008C3EB5">
        <w:rPr>
          <w:rFonts w:ascii="Tahoma" w:hAnsi="Tahoma" w:cs="Tahoma"/>
          <w:sz w:val="24"/>
          <w:szCs w:val="24"/>
        </w:rPr>
        <w:t>Ave to Society Ave closed to traffic, Detour in place on N. Washington St. and N. Jackson St. The 2</w:t>
      </w:r>
      <w:r w:rsidRPr="008C3EB5">
        <w:rPr>
          <w:rFonts w:ascii="Tahoma" w:hAnsi="Tahoma" w:cs="Tahoma"/>
          <w:sz w:val="24"/>
          <w:szCs w:val="24"/>
          <w:vertAlign w:val="superscript"/>
        </w:rPr>
        <w:t xml:space="preserve">nd </w:t>
      </w:r>
      <w:r w:rsidRPr="008C3EB5">
        <w:rPr>
          <w:rFonts w:ascii="Tahoma" w:hAnsi="Tahoma" w:cs="Tahoma"/>
          <w:sz w:val="24"/>
          <w:szCs w:val="24"/>
        </w:rPr>
        <w:t>Avenue phase is scheduled to start September 25</w:t>
      </w:r>
      <w:r w:rsidRPr="008C3EB5">
        <w:rPr>
          <w:rFonts w:ascii="Tahoma" w:hAnsi="Tahoma" w:cs="Tahoma"/>
          <w:sz w:val="24"/>
          <w:szCs w:val="24"/>
          <w:vertAlign w:val="superscript"/>
        </w:rPr>
        <w:t xml:space="preserve">th </w:t>
      </w:r>
      <w:r w:rsidRPr="008C3EB5">
        <w:rPr>
          <w:rFonts w:ascii="Tahoma" w:hAnsi="Tahoma" w:cs="Tahoma"/>
          <w:sz w:val="24"/>
          <w:szCs w:val="24"/>
        </w:rPr>
        <w:t>. East and west roadways between 7</w:t>
      </w:r>
      <w:r w:rsidRPr="008C3EB5">
        <w:rPr>
          <w:rFonts w:ascii="Tahoma" w:hAnsi="Tahoma" w:cs="Tahoma"/>
          <w:sz w:val="24"/>
          <w:szCs w:val="24"/>
          <w:vertAlign w:val="superscript"/>
        </w:rPr>
        <w:t xml:space="preserve">th </w:t>
      </w:r>
      <w:r w:rsidRPr="008C3EB5">
        <w:rPr>
          <w:rFonts w:ascii="Tahoma" w:hAnsi="Tahoma" w:cs="Tahoma"/>
          <w:sz w:val="24"/>
          <w:szCs w:val="24"/>
        </w:rPr>
        <w:t>Ave. and Society Ave. will be intermittently blocked due to construction.</w:t>
      </w:r>
    </w:p>
    <w:p w14:paraId="72D52D8D" w14:textId="77777777" w:rsidR="008C3EB5" w:rsidRDefault="00C46483" w:rsidP="008C3EB5">
      <w:pPr>
        <w:pStyle w:val="ListParagraph"/>
        <w:numPr>
          <w:ilvl w:val="0"/>
          <w:numId w:val="24"/>
        </w:numPr>
        <w:spacing w:after="113"/>
        <w:rPr>
          <w:rFonts w:ascii="Tahoma" w:hAnsi="Tahoma" w:cs="Tahoma"/>
          <w:sz w:val="24"/>
          <w:szCs w:val="24"/>
        </w:rPr>
      </w:pPr>
      <w:r w:rsidRPr="008C3EB5">
        <w:rPr>
          <w:rFonts w:ascii="Tahoma" w:hAnsi="Tahoma" w:cs="Tahoma"/>
          <w:sz w:val="24"/>
          <w:szCs w:val="24"/>
        </w:rPr>
        <w:t>Lake Park subdivision Summit from the lake Cornella to Three Oaks, storm pipe installed, and sidewalk 440 ft work continues and final roadway paving.</w:t>
      </w:r>
    </w:p>
    <w:p w14:paraId="3F5CD4E6" w14:textId="6597278D" w:rsidR="00FE5D1F" w:rsidRPr="008C3EB5" w:rsidRDefault="00C46483" w:rsidP="008C3EB5">
      <w:pPr>
        <w:pStyle w:val="ListParagraph"/>
        <w:numPr>
          <w:ilvl w:val="0"/>
          <w:numId w:val="24"/>
        </w:numPr>
        <w:spacing w:after="113"/>
        <w:rPr>
          <w:rFonts w:ascii="Tahoma" w:hAnsi="Tahoma" w:cs="Tahoma"/>
          <w:sz w:val="24"/>
          <w:szCs w:val="24"/>
        </w:rPr>
      </w:pPr>
      <w:r w:rsidRPr="008C3EB5">
        <w:rPr>
          <w:rFonts w:ascii="Tahoma" w:hAnsi="Tahoma" w:cs="Tahoma"/>
          <w:sz w:val="24"/>
          <w:szCs w:val="24"/>
        </w:rPr>
        <w:t>8th Ave basin at Hover area laying pipe to Station 25+18 and lack about 260' more feet.</w:t>
      </w:r>
    </w:p>
    <w:bookmarkEnd w:id="4"/>
    <w:p w14:paraId="289288B7" w14:textId="77777777" w:rsidR="00E23A09" w:rsidRPr="00C66C37" w:rsidRDefault="00E23A09" w:rsidP="00E23A09">
      <w:pPr>
        <w:pStyle w:val="BodyText"/>
        <w:ind w:left="0"/>
        <w:jc w:val="both"/>
        <w:rPr>
          <w:rFonts w:ascii="Tahoma" w:hAnsi="Tahoma" w:cs="Tahoma"/>
        </w:rPr>
      </w:pPr>
    </w:p>
    <w:p w14:paraId="3E129FB7" w14:textId="77777777" w:rsidR="0058140E" w:rsidRPr="005D592A" w:rsidRDefault="0058140E" w:rsidP="0058140E">
      <w:pPr>
        <w:pStyle w:val="BodyText"/>
        <w:ind w:left="0"/>
        <w:jc w:val="both"/>
        <w:rPr>
          <w:rFonts w:ascii="Tahoma" w:hAnsi="Tahoma" w:cs="Tahoma"/>
          <w:b/>
          <w:bCs/>
          <w:u w:val="single"/>
        </w:rPr>
      </w:pPr>
      <w:r w:rsidRPr="005D592A">
        <w:rPr>
          <w:rFonts w:ascii="Tahoma" w:hAnsi="Tahoma" w:cs="Tahoma"/>
          <w:b/>
          <w:bCs/>
          <w:u w:val="single"/>
        </w:rPr>
        <w:t>Dougherty County - Jeremy Brown:</w:t>
      </w:r>
    </w:p>
    <w:p w14:paraId="56099FFE" w14:textId="11077161" w:rsidR="00C46483" w:rsidRPr="00C46483" w:rsidRDefault="00FE5D1F" w:rsidP="008C3EB5">
      <w:pPr>
        <w:pStyle w:val="BodyText"/>
        <w:ind w:left="0"/>
        <w:jc w:val="both"/>
        <w:rPr>
          <w:rFonts w:ascii="Tahoma" w:hAnsi="Tahoma" w:cs="Tahoma"/>
        </w:rPr>
      </w:pPr>
      <w:bookmarkStart w:id="5" w:name="_Hlk96623570"/>
      <w:r>
        <w:rPr>
          <w:rFonts w:ascii="Tahoma" w:hAnsi="Tahoma" w:cs="Tahoma"/>
        </w:rPr>
        <w:t xml:space="preserve">J. Brown </w:t>
      </w:r>
      <w:r w:rsidR="00752139">
        <w:rPr>
          <w:rFonts w:ascii="Tahoma" w:hAnsi="Tahoma" w:cs="Tahoma"/>
        </w:rPr>
        <w:t>was</w:t>
      </w:r>
      <w:r>
        <w:rPr>
          <w:rFonts w:ascii="Tahoma" w:hAnsi="Tahoma" w:cs="Tahoma"/>
        </w:rPr>
        <w:t xml:space="preserve"> not present for update. </w:t>
      </w:r>
      <w:r w:rsidR="00C46483">
        <w:rPr>
          <w:rFonts w:ascii="Tahoma" w:hAnsi="Tahoma" w:cs="Tahoma"/>
        </w:rPr>
        <w:t>T. Anderson</w:t>
      </w:r>
      <w:r w:rsidR="00DD1CF5">
        <w:rPr>
          <w:rFonts w:ascii="Tahoma" w:hAnsi="Tahoma" w:cs="Tahoma"/>
        </w:rPr>
        <w:t xml:space="preserve"> </w:t>
      </w:r>
      <w:r>
        <w:rPr>
          <w:rFonts w:ascii="Tahoma" w:hAnsi="Tahoma" w:cs="Tahoma"/>
        </w:rPr>
        <w:t>brief</w:t>
      </w:r>
      <w:r w:rsidR="00DD1CF5">
        <w:rPr>
          <w:rFonts w:ascii="Tahoma" w:hAnsi="Tahoma" w:cs="Tahoma"/>
        </w:rPr>
        <w:t>ed</w:t>
      </w:r>
      <w:r>
        <w:rPr>
          <w:rFonts w:ascii="Tahoma" w:hAnsi="Tahoma" w:cs="Tahoma"/>
        </w:rPr>
        <w:t xml:space="preserve"> members on </w:t>
      </w:r>
      <w:proofErr w:type="gramStart"/>
      <w:r>
        <w:rPr>
          <w:rFonts w:ascii="Tahoma" w:hAnsi="Tahoma" w:cs="Tahoma"/>
        </w:rPr>
        <w:t>report</w:t>
      </w:r>
      <w:proofErr w:type="gramEnd"/>
      <w:r>
        <w:rPr>
          <w:rFonts w:ascii="Tahoma" w:hAnsi="Tahoma" w:cs="Tahoma"/>
        </w:rPr>
        <w:t xml:space="preserve"> from Technical Coordinating Committee (TCC).</w:t>
      </w:r>
      <w:r w:rsidR="008C3EB5">
        <w:rPr>
          <w:rFonts w:ascii="Tahoma" w:hAnsi="Tahoma" w:cs="Tahoma"/>
        </w:rPr>
        <w:t xml:space="preserve"> </w:t>
      </w:r>
      <w:r w:rsidR="00C46483" w:rsidRPr="008C3EB5">
        <w:rPr>
          <w:rFonts w:ascii="Tahoma" w:hAnsi="Tahoma" w:cs="Tahoma"/>
        </w:rPr>
        <w:t>ASU to Downtown multipurpose trail is slowly wrapping up. There is approximately 1,700 LF of trail left to pour. The portions on the trail that have already been installed, are being backed up and stabilized. Locations that require the installation of handrails should begin next week and trail signage is in production. Weather permitting, we hope for the project to be substantially complete by mid to late October.</w:t>
      </w:r>
      <w:r w:rsidR="008C3EB5">
        <w:rPr>
          <w:rFonts w:ascii="Tahoma" w:hAnsi="Tahoma" w:cs="Tahoma"/>
        </w:rPr>
        <w:t xml:space="preserve"> </w:t>
      </w:r>
      <w:r w:rsidR="00C46483" w:rsidRPr="00C46483">
        <w:rPr>
          <w:rFonts w:ascii="Tahoma" w:hAnsi="Tahoma" w:cs="Tahoma"/>
        </w:rPr>
        <w:t>5 drainage improvements that affect 4 County roads were just approved by the Commission this past Monday. The projects will include the replacement of ageing culvert pipes. The roads include Lovers Lane, Mud Creek, Tarva Road and Eight Mile Road. Expecting to begin work in the coming month.</w:t>
      </w:r>
      <w:r w:rsidR="008C3EB5">
        <w:rPr>
          <w:rFonts w:ascii="Tahoma" w:hAnsi="Tahoma" w:cs="Tahoma"/>
        </w:rPr>
        <w:t xml:space="preserve"> </w:t>
      </w:r>
      <w:r w:rsidR="00C46483" w:rsidRPr="00C46483">
        <w:rPr>
          <w:rFonts w:ascii="Tahoma" w:hAnsi="Tahoma" w:cs="Tahoma"/>
        </w:rPr>
        <w:t>Finalized all remaining easements needed for the last Phase of the County's alley paving. Working to complete the bid documents and should be put out for bids in the next few weeks.</w:t>
      </w:r>
    </w:p>
    <w:p w14:paraId="6D2E7535" w14:textId="56B3EE60" w:rsidR="00DD1CF5" w:rsidRPr="00C46483" w:rsidRDefault="00C46483" w:rsidP="008C3EB5">
      <w:pPr>
        <w:rPr>
          <w:rFonts w:ascii="Tahoma" w:hAnsi="Tahoma" w:cs="Tahoma"/>
          <w:sz w:val="24"/>
          <w:szCs w:val="24"/>
        </w:rPr>
      </w:pPr>
      <w:r w:rsidRPr="00C46483">
        <w:rPr>
          <w:rFonts w:ascii="Tahoma" w:hAnsi="Tahoma" w:cs="Tahoma"/>
          <w:sz w:val="24"/>
          <w:szCs w:val="24"/>
        </w:rPr>
        <w:t xml:space="preserve">Also putting </w:t>
      </w:r>
      <w:proofErr w:type="gramStart"/>
      <w:r w:rsidRPr="00C46483">
        <w:rPr>
          <w:rFonts w:ascii="Tahoma" w:hAnsi="Tahoma" w:cs="Tahoma"/>
          <w:sz w:val="24"/>
          <w:szCs w:val="24"/>
        </w:rPr>
        <w:t>together</w:t>
      </w:r>
      <w:proofErr w:type="gramEnd"/>
      <w:r w:rsidRPr="00C46483">
        <w:rPr>
          <w:rFonts w:ascii="Tahoma" w:hAnsi="Tahoma" w:cs="Tahoma"/>
          <w:sz w:val="24"/>
          <w:szCs w:val="24"/>
        </w:rPr>
        <w:t xml:space="preserve"> the documents to release the County's next resurfacing package which will include approximately 47 miles of roads.</w:t>
      </w:r>
    </w:p>
    <w:p w14:paraId="27386574" w14:textId="77777777" w:rsidR="00E23A09" w:rsidRDefault="00E23A09" w:rsidP="00E23A09">
      <w:pPr>
        <w:spacing w:after="20"/>
        <w:jc w:val="both"/>
        <w:rPr>
          <w:rFonts w:ascii="Tahoma" w:hAnsi="Tahoma" w:cs="Tahoma"/>
          <w:sz w:val="24"/>
          <w:szCs w:val="24"/>
          <w:u w:val="single"/>
        </w:rPr>
      </w:pPr>
    </w:p>
    <w:p w14:paraId="4D03962B" w14:textId="5EA5E597" w:rsidR="0058140E" w:rsidRDefault="0058140E" w:rsidP="0058140E">
      <w:pPr>
        <w:pStyle w:val="BodyText"/>
        <w:ind w:left="0"/>
        <w:jc w:val="both"/>
        <w:rPr>
          <w:rFonts w:ascii="Tahoma" w:hAnsi="Tahoma" w:cs="Tahoma"/>
          <w:b/>
          <w:bCs/>
          <w:u w:val="single"/>
        </w:rPr>
      </w:pPr>
      <w:r w:rsidRPr="005D592A">
        <w:rPr>
          <w:rFonts w:ascii="Tahoma" w:hAnsi="Tahoma" w:cs="Tahoma"/>
          <w:b/>
          <w:bCs/>
          <w:u w:val="single"/>
        </w:rPr>
        <w:t>Lee County – Christi Dockery:</w:t>
      </w:r>
    </w:p>
    <w:p w14:paraId="78B3B3D0" w14:textId="423363CA" w:rsidR="00EA7985" w:rsidRPr="00EA7985" w:rsidRDefault="00DD1CF5" w:rsidP="00EA7985">
      <w:pPr>
        <w:jc w:val="both"/>
        <w:rPr>
          <w:rFonts w:ascii="Tahoma" w:hAnsi="Tahoma" w:cs="Tahoma"/>
          <w:sz w:val="24"/>
          <w:szCs w:val="24"/>
        </w:rPr>
      </w:pPr>
      <w:bookmarkStart w:id="6" w:name="_Hlk147499408"/>
      <w:r w:rsidRPr="00692C72">
        <w:rPr>
          <w:rFonts w:ascii="Tahoma" w:hAnsi="Tahoma" w:cs="Tahoma"/>
          <w:sz w:val="24"/>
          <w:szCs w:val="24"/>
        </w:rPr>
        <w:lastRenderedPageBreak/>
        <w:t xml:space="preserve">T. Anderson </w:t>
      </w:r>
      <w:r>
        <w:rPr>
          <w:rFonts w:ascii="Tahoma" w:hAnsi="Tahoma" w:cs="Tahoma"/>
          <w:sz w:val="24"/>
          <w:szCs w:val="24"/>
        </w:rPr>
        <w:t>gave the report on behalf of Lee County Engineering</w:t>
      </w:r>
      <w:r w:rsidR="00836516">
        <w:rPr>
          <w:rFonts w:ascii="Tahoma" w:hAnsi="Tahoma" w:cs="Tahoma"/>
          <w:sz w:val="24"/>
          <w:szCs w:val="24"/>
        </w:rPr>
        <w:t>.</w:t>
      </w:r>
      <w:r w:rsidR="00EA7985">
        <w:rPr>
          <w:rFonts w:ascii="Tahoma" w:hAnsi="Tahoma" w:cs="Tahoma"/>
          <w:sz w:val="24"/>
          <w:szCs w:val="24"/>
        </w:rPr>
        <w:t xml:space="preserve"> </w:t>
      </w:r>
      <w:r w:rsidR="00EA7985" w:rsidRPr="00EA7985">
        <w:rPr>
          <w:rFonts w:ascii="Tahoma" w:hAnsi="Tahoma" w:cs="Tahoma"/>
          <w:sz w:val="24"/>
          <w:szCs w:val="24"/>
        </w:rPr>
        <w:t>This month, the Georgia Department of Transportation will begin accepting applications for the FY 2024 LMIG Program.  The county’s formula amount for 2024 is $690,908.06, plus our 30% local match of $207,272.42 comes to a total of $898,180.48 to put towards various road projects. This is an increase of $82,528.29 from FY2023. All electronic LMIG applications must be received no later than February 1, 2024.</w:t>
      </w:r>
      <w:r w:rsidR="00EA7985">
        <w:rPr>
          <w:rFonts w:ascii="Tahoma" w:hAnsi="Tahoma" w:cs="Tahoma"/>
          <w:sz w:val="24"/>
          <w:szCs w:val="24"/>
        </w:rPr>
        <w:t xml:space="preserve"> </w:t>
      </w:r>
      <w:r w:rsidR="008C3EB5">
        <w:rPr>
          <w:rFonts w:ascii="Tahoma" w:hAnsi="Tahoma" w:cs="Tahoma"/>
          <w:sz w:val="24"/>
          <w:szCs w:val="24"/>
        </w:rPr>
        <w:t xml:space="preserve">Roads Projects expected in 2024 will happen on the following roads: </w:t>
      </w:r>
      <w:r w:rsidR="00EA7985" w:rsidRPr="00EA7985">
        <w:rPr>
          <w:rFonts w:ascii="Tahoma" w:hAnsi="Tahoma" w:cs="Tahoma"/>
          <w:sz w:val="24"/>
          <w:szCs w:val="24"/>
        </w:rPr>
        <w:t>Argyll Place</w:t>
      </w:r>
      <w:r w:rsidR="00EA7985">
        <w:rPr>
          <w:rFonts w:ascii="Tahoma" w:hAnsi="Tahoma" w:cs="Tahoma"/>
          <w:sz w:val="24"/>
          <w:szCs w:val="24"/>
        </w:rPr>
        <w:t xml:space="preserve">, </w:t>
      </w:r>
      <w:r w:rsidR="00EA7985" w:rsidRPr="00EA7985">
        <w:rPr>
          <w:rFonts w:ascii="Tahoma" w:hAnsi="Tahoma" w:cs="Tahoma"/>
          <w:sz w:val="24"/>
          <w:szCs w:val="24"/>
        </w:rPr>
        <w:t>Aylesbury Place</w:t>
      </w:r>
      <w:r w:rsidR="008C3EB5">
        <w:rPr>
          <w:rFonts w:ascii="Tahoma" w:hAnsi="Tahoma" w:cs="Tahoma"/>
          <w:sz w:val="24"/>
          <w:szCs w:val="24"/>
        </w:rPr>
        <w:t xml:space="preserve">, </w:t>
      </w:r>
      <w:r w:rsidR="00EA7985" w:rsidRPr="00EA7985">
        <w:rPr>
          <w:rFonts w:ascii="Tahoma" w:hAnsi="Tahoma" w:cs="Tahoma"/>
          <w:sz w:val="24"/>
          <w:szCs w:val="24"/>
        </w:rPr>
        <w:t>Berkeley Road</w:t>
      </w:r>
      <w:r w:rsidR="008C3EB5">
        <w:rPr>
          <w:rFonts w:ascii="Tahoma" w:hAnsi="Tahoma" w:cs="Tahoma"/>
          <w:sz w:val="24"/>
          <w:szCs w:val="24"/>
        </w:rPr>
        <w:t xml:space="preserve">, </w:t>
      </w:r>
      <w:r w:rsidR="00EA7985" w:rsidRPr="00EA7985">
        <w:rPr>
          <w:rFonts w:ascii="Tahoma" w:hAnsi="Tahoma" w:cs="Tahoma"/>
          <w:sz w:val="24"/>
          <w:szCs w:val="24"/>
        </w:rPr>
        <w:t>Cambridge Road</w:t>
      </w:r>
      <w:r w:rsidR="008C3EB5">
        <w:rPr>
          <w:rFonts w:ascii="Tahoma" w:hAnsi="Tahoma" w:cs="Tahoma"/>
          <w:sz w:val="24"/>
          <w:szCs w:val="24"/>
        </w:rPr>
        <w:t xml:space="preserve">, </w:t>
      </w:r>
      <w:r w:rsidR="00EA7985" w:rsidRPr="00EA7985">
        <w:rPr>
          <w:rFonts w:ascii="Tahoma" w:hAnsi="Tahoma" w:cs="Tahoma"/>
          <w:sz w:val="24"/>
          <w:szCs w:val="24"/>
        </w:rPr>
        <w:t>Carillon Court</w:t>
      </w:r>
      <w:r w:rsidR="008C3EB5">
        <w:rPr>
          <w:rFonts w:ascii="Tahoma" w:hAnsi="Tahoma" w:cs="Tahoma"/>
          <w:sz w:val="24"/>
          <w:szCs w:val="24"/>
        </w:rPr>
        <w:t xml:space="preserve">, </w:t>
      </w:r>
      <w:proofErr w:type="spellStart"/>
      <w:r w:rsidR="00EA7985" w:rsidRPr="00EA7985">
        <w:rPr>
          <w:rFonts w:ascii="Tahoma" w:hAnsi="Tahoma" w:cs="Tahoma"/>
          <w:sz w:val="24"/>
          <w:szCs w:val="24"/>
        </w:rPr>
        <w:t>Carowind</w:t>
      </w:r>
      <w:proofErr w:type="spellEnd"/>
      <w:r w:rsidR="00EA7985" w:rsidRPr="00EA7985">
        <w:rPr>
          <w:rFonts w:ascii="Tahoma" w:hAnsi="Tahoma" w:cs="Tahoma"/>
          <w:sz w:val="24"/>
          <w:szCs w:val="24"/>
        </w:rPr>
        <w:t xml:space="preserve"> Drive</w:t>
      </w:r>
      <w:r w:rsidR="008C3EB5">
        <w:rPr>
          <w:rFonts w:ascii="Tahoma" w:hAnsi="Tahoma" w:cs="Tahoma"/>
          <w:sz w:val="24"/>
          <w:szCs w:val="24"/>
        </w:rPr>
        <w:t xml:space="preserve">, </w:t>
      </w:r>
      <w:proofErr w:type="spellStart"/>
      <w:r w:rsidR="00EA7985" w:rsidRPr="00EA7985">
        <w:rPr>
          <w:rFonts w:ascii="Tahoma" w:hAnsi="Tahoma" w:cs="Tahoma"/>
          <w:sz w:val="24"/>
          <w:szCs w:val="24"/>
        </w:rPr>
        <w:t>Chokee</w:t>
      </w:r>
      <w:proofErr w:type="spellEnd"/>
      <w:r w:rsidR="00EA7985" w:rsidRPr="00EA7985">
        <w:rPr>
          <w:rFonts w:ascii="Tahoma" w:hAnsi="Tahoma" w:cs="Tahoma"/>
          <w:sz w:val="24"/>
          <w:szCs w:val="24"/>
        </w:rPr>
        <w:t xml:space="preserve"> Road</w:t>
      </w:r>
      <w:r w:rsidR="008C3EB5">
        <w:rPr>
          <w:rFonts w:ascii="Tahoma" w:hAnsi="Tahoma" w:cs="Tahoma"/>
          <w:sz w:val="24"/>
          <w:szCs w:val="24"/>
        </w:rPr>
        <w:t xml:space="preserve">, </w:t>
      </w:r>
      <w:proofErr w:type="spellStart"/>
      <w:r w:rsidR="00EA7985" w:rsidRPr="00EA7985">
        <w:rPr>
          <w:rFonts w:ascii="Tahoma" w:hAnsi="Tahoma" w:cs="Tahoma"/>
          <w:sz w:val="24"/>
          <w:szCs w:val="24"/>
        </w:rPr>
        <w:t>Coosaw</w:t>
      </w:r>
      <w:proofErr w:type="spellEnd"/>
      <w:r w:rsidR="00EA7985" w:rsidRPr="00EA7985">
        <w:rPr>
          <w:rFonts w:ascii="Tahoma" w:hAnsi="Tahoma" w:cs="Tahoma"/>
          <w:sz w:val="24"/>
          <w:szCs w:val="24"/>
        </w:rPr>
        <w:t xml:space="preserve"> Court</w:t>
      </w:r>
      <w:r w:rsidR="008C3EB5">
        <w:rPr>
          <w:rFonts w:ascii="Tahoma" w:hAnsi="Tahoma" w:cs="Tahoma"/>
          <w:sz w:val="24"/>
          <w:szCs w:val="24"/>
        </w:rPr>
        <w:t xml:space="preserve">, </w:t>
      </w:r>
      <w:r w:rsidR="00EA7985" w:rsidRPr="00EA7985">
        <w:rPr>
          <w:rFonts w:ascii="Tahoma" w:hAnsi="Tahoma" w:cs="Tahoma"/>
          <w:sz w:val="24"/>
          <w:szCs w:val="24"/>
        </w:rPr>
        <w:t>Coston Road (dirt road)</w:t>
      </w:r>
      <w:r w:rsidR="008C3EB5">
        <w:rPr>
          <w:rFonts w:ascii="Tahoma" w:hAnsi="Tahoma" w:cs="Tahoma"/>
          <w:sz w:val="24"/>
          <w:szCs w:val="24"/>
        </w:rPr>
        <w:t xml:space="preserve">, </w:t>
      </w:r>
      <w:r w:rsidR="00EA7985" w:rsidRPr="00EA7985">
        <w:rPr>
          <w:rFonts w:ascii="Tahoma" w:hAnsi="Tahoma" w:cs="Tahoma"/>
          <w:sz w:val="24"/>
          <w:szCs w:val="24"/>
        </w:rPr>
        <w:t>Country Drive</w:t>
      </w:r>
      <w:r w:rsidR="008C3EB5">
        <w:rPr>
          <w:rFonts w:ascii="Tahoma" w:hAnsi="Tahoma" w:cs="Tahoma"/>
          <w:sz w:val="24"/>
          <w:szCs w:val="24"/>
        </w:rPr>
        <w:t xml:space="preserve">, </w:t>
      </w:r>
      <w:r w:rsidR="00EA7985" w:rsidRPr="00EA7985">
        <w:rPr>
          <w:rFonts w:ascii="Tahoma" w:hAnsi="Tahoma" w:cs="Tahoma"/>
          <w:sz w:val="24"/>
          <w:szCs w:val="24"/>
        </w:rPr>
        <w:t>Creek Isle Drive</w:t>
      </w:r>
    </w:p>
    <w:p w14:paraId="3B6A4494" w14:textId="34C08FC2" w:rsidR="00CD35B8" w:rsidRPr="008C3EB5" w:rsidRDefault="00EA7985" w:rsidP="0058140E">
      <w:pPr>
        <w:jc w:val="both"/>
        <w:rPr>
          <w:rFonts w:ascii="Tahoma" w:hAnsi="Tahoma" w:cs="Tahoma"/>
          <w:sz w:val="24"/>
          <w:szCs w:val="24"/>
        </w:rPr>
      </w:pPr>
      <w:proofErr w:type="spellStart"/>
      <w:r w:rsidRPr="00EA7985">
        <w:rPr>
          <w:rFonts w:ascii="Tahoma" w:hAnsi="Tahoma" w:cs="Tahoma"/>
          <w:sz w:val="24"/>
          <w:szCs w:val="24"/>
        </w:rPr>
        <w:t>Creekshire</w:t>
      </w:r>
      <w:proofErr w:type="spellEnd"/>
      <w:r w:rsidRPr="00EA7985">
        <w:rPr>
          <w:rFonts w:ascii="Tahoma" w:hAnsi="Tahoma" w:cs="Tahoma"/>
          <w:sz w:val="24"/>
          <w:szCs w:val="24"/>
        </w:rPr>
        <w:t xml:space="preserve"> Court</w:t>
      </w:r>
      <w:r w:rsidR="008C3EB5">
        <w:rPr>
          <w:rFonts w:ascii="Tahoma" w:hAnsi="Tahoma" w:cs="Tahoma"/>
          <w:sz w:val="24"/>
          <w:szCs w:val="24"/>
        </w:rPr>
        <w:t xml:space="preserve">, </w:t>
      </w:r>
      <w:r w:rsidRPr="00EA7985">
        <w:rPr>
          <w:rFonts w:ascii="Tahoma" w:hAnsi="Tahoma" w:cs="Tahoma"/>
          <w:sz w:val="24"/>
          <w:szCs w:val="24"/>
        </w:rPr>
        <w:t>Creekview Drive</w:t>
      </w:r>
      <w:r w:rsidR="008C3EB5">
        <w:rPr>
          <w:rFonts w:ascii="Tahoma" w:hAnsi="Tahoma" w:cs="Tahoma"/>
          <w:sz w:val="24"/>
          <w:szCs w:val="24"/>
        </w:rPr>
        <w:t xml:space="preserve">, </w:t>
      </w:r>
      <w:r w:rsidRPr="00EA7985">
        <w:rPr>
          <w:rFonts w:ascii="Tahoma" w:hAnsi="Tahoma" w:cs="Tahoma"/>
          <w:sz w:val="24"/>
          <w:szCs w:val="24"/>
        </w:rPr>
        <w:t>Danbury Lane</w:t>
      </w:r>
      <w:r w:rsidR="008C3EB5">
        <w:rPr>
          <w:rFonts w:ascii="Tahoma" w:hAnsi="Tahoma" w:cs="Tahoma"/>
          <w:sz w:val="24"/>
          <w:szCs w:val="24"/>
        </w:rPr>
        <w:t xml:space="preserve">, </w:t>
      </w:r>
      <w:r w:rsidRPr="00EA7985">
        <w:rPr>
          <w:rFonts w:ascii="Tahoma" w:hAnsi="Tahoma" w:cs="Tahoma"/>
          <w:sz w:val="24"/>
          <w:szCs w:val="24"/>
        </w:rPr>
        <w:t>Doris Drive</w:t>
      </w:r>
      <w:r w:rsidR="008C3EB5">
        <w:rPr>
          <w:rFonts w:ascii="Tahoma" w:hAnsi="Tahoma" w:cs="Tahoma"/>
          <w:sz w:val="24"/>
          <w:szCs w:val="24"/>
        </w:rPr>
        <w:t xml:space="preserve">, </w:t>
      </w:r>
      <w:r w:rsidRPr="00EA7985">
        <w:rPr>
          <w:rFonts w:ascii="Tahoma" w:hAnsi="Tahoma" w:cs="Tahoma"/>
          <w:sz w:val="24"/>
          <w:szCs w:val="24"/>
        </w:rPr>
        <w:t>Foxworth Drive</w:t>
      </w:r>
      <w:r w:rsidR="008C3EB5">
        <w:rPr>
          <w:rFonts w:ascii="Tahoma" w:hAnsi="Tahoma" w:cs="Tahoma"/>
          <w:sz w:val="24"/>
          <w:szCs w:val="24"/>
        </w:rPr>
        <w:t xml:space="preserve">, </w:t>
      </w:r>
      <w:r w:rsidRPr="00EA7985">
        <w:rPr>
          <w:rFonts w:ascii="Tahoma" w:hAnsi="Tahoma" w:cs="Tahoma"/>
          <w:sz w:val="24"/>
          <w:szCs w:val="24"/>
        </w:rPr>
        <w:t>Halifax Place</w:t>
      </w:r>
      <w:r w:rsidR="008C3EB5">
        <w:rPr>
          <w:rFonts w:ascii="Tahoma" w:hAnsi="Tahoma" w:cs="Tahoma"/>
          <w:sz w:val="24"/>
          <w:szCs w:val="24"/>
        </w:rPr>
        <w:t xml:space="preserve">, </w:t>
      </w:r>
      <w:r w:rsidRPr="00EA7985">
        <w:rPr>
          <w:rFonts w:ascii="Tahoma" w:hAnsi="Tahoma" w:cs="Tahoma"/>
          <w:sz w:val="24"/>
          <w:szCs w:val="24"/>
        </w:rPr>
        <w:t>Huntingdon Drive</w:t>
      </w:r>
      <w:r w:rsidR="008C3EB5">
        <w:rPr>
          <w:rFonts w:ascii="Tahoma" w:hAnsi="Tahoma" w:cs="Tahoma"/>
          <w:sz w:val="24"/>
          <w:szCs w:val="24"/>
        </w:rPr>
        <w:t xml:space="preserve">, </w:t>
      </w:r>
      <w:r w:rsidRPr="00EA7985">
        <w:rPr>
          <w:rFonts w:ascii="Tahoma" w:hAnsi="Tahoma" w:cs="Tahoma"/>
          <w:sz w:val="24"/>
          <w:szCs w:val="24"/>
        </w:rPr>
        <w:t>Johns Drive</w:t>
      </w:r>
      <w:r w:rsidR="008C3EB5">
        <w:rPr>
          <w:rFonts w:ascii="Tahoma" w:hAnsi="Tahoma" w:cs="Tahoma"/>
          <w:sz w:val="24"/>
          <w:szCs w:val="24"/>
        </w:rPr>
        <w:t xml:space="preserve">, </w:t>
      </w:r>
      <w:r w:rsidRPr="00EA7985">
        <w:rPr>
          <w:rFonts w:ascii="Tahoma" w:hAnsi="Tahoma" w:cs="Tahoma"/>
          <w:sz w:val="24"/>
          <w:szCs w:val="24"/>
        </w:rPr>
        <w:t>Knollwood Drive</w:t>
      </w:r>
      <w:r w:rsidR="008C3EB5">
        <w:rPr>
          <w:rFonts w:ascii="Tahoma" w:hAnsi="Tahoma" w:cs="Tahoma"/>
          <w:sz w:val="24"/>
          <w:szCs w:val="24"/>
        </w:rPr>
        <w:t xml:space="preserve">, </w:t>
      </w:r>
      <w:r w:rsidRPr="00EA7985">
        <w:rPr>
          <w:rFonts w:ascii="Tahoma" w:hAnsi="Tahoma" w:cs="Tahoma"/>
          <w:sz w:val="24"/>
          <w:szCs w:val="24"/>
        </w:rPr>
        <w:t>Lavender Lane</w:t>
      </w:r>
      <w:r w:rsidR="008C3EB5">
        <w:rPr>
          <w:rFonts w:ascii="Tahoma" w:hAnsi="Tahoma" w:cs="Tahoma"/>
          <w:sz w:val="24"/>
          <w:szCs w:val="24"/>
        </w:rPr>
        <w:t xml:space="preserve">, </w:t>
      </w:r>
      <w:r w:rsidRPr="00EA7985">
        <w:rPr>
          <w:rFonts w:ascii="Tahoma" w:hAnsi="Tahoma" w:cs="Tahoma"/>
          <w:sz w:val="24"/>
          <w:szCs w:val="24"/>
        </w:rPr>
        <w:t>Longleaf Drive</w:t>
      </w:r>
      <w:r w:rsidR="008C3EB5">
        <w:rPr>
          <w:rFonts w:ascii="Tahoma" w:hAnsi="Tahoma" w:cs="Tahoma"/>
          <w:sz w:val="24"/>
          <w:szCs w:val="24"/>
        </w:rPr>
        <w:t xml:space="preserve">, </w:t>
      </w:r>
      <w:r w:rsidRPr="00EA7985">
        <w:rPr>
          <w:rFonts w:ascii="Tahoma" w:hAnsi="Tahoma" w:cs="Tahoma"/>
          <w:sz w:val="24"/>
          <w:szCs w:val="24"/>
        </w:rPr>
        <w:t>Margate Drive</w:t>
      </w:r>
      <w:r w:rsidR="008C3EB5">
        <w:rPr>
          <w:rFonts w:ascii="Tahoma" w:hAnsi="Tahoma" w:cs="Tahoma"/>
          <w:sz w:val="24"/>
          <w:szCs w:val="24"/>
        </w:rPr>
        <w:t xml:space="preserve">, </w:t>
      </w:r>
      <w:r w:rsidRPr="00EA7985">
        <w:rPr>
          <w:rFonts w:ascii="Tahoma" w:hAnsi="Tahoma" w:cs="Tahoma"/>
          <w:sz w:val="24"/>
          <w:szCs w:val="24"/>
        </w:rPr>
        <w:t>Marion Court</w:t>
      </w:r>
      <w:r w:rsidR="008C3EB5">
        <w:rPr>
          <w:rFonts w:ascii="Tahoma" w:hAnsi="Tahoma" w:cs="Tahoma"/>
          <w:sz w:val="24"/>
          <w:szCs w:val="24"/>
        </w:rPr>
        <w:t xml:space="preserve">, </w:t>
      </w:r>
      <w:r w:rsidRPr="00EA7985">
        <w:rPr>
          <w:rFonts w:ascii="Tahoma" w:hAnsi="Tahoma" w:cs="Tahoma"/>
          <w:sz w:val="24"/>
          <w:szCs w:val="24"/>
        </w:rPr>
        <w:t>Midway Street</w:t>
      </w:r>
      <w:r w:rsidR="008C3EB5">
        <w:rPr>
          <w:rFonts w:ascii="Tahoma" w:hAnsi="Tahoma" w:cs="Tahoma"/>
          <w:sz w:val="24"/>
          <w:szCs w:val="24"/>
        </w:rPr>
        <w:t xml:space="preserve">, </w:t>
      </w:r>
      <w:r w:rsidRPr="00EA7985">
        <w:rPr>
          <w:rFonts w:ascii="Tahoma" w:hAnsi="Tahoma" w:cs="Tahoma"/>
          <w:sz w:val="24"/>
          <w:szCs w:val="24"/>
        </w:rPr>
        <w:t>Morning Mist Drive</w:t>
      </w:r>
      <w:r w:rsidR="008C3EB5">
        <w:rPr>
          <w:rFonts w:ascii="Tahoma" w:hAnsi="Tahoma" w:cs="Tahoma"/>
          <w:sz w:val="24"/>
          <w:szCs w:val="24"/>
        </w:rPr>
        <w:t xml:space="preserve">, </w:t>
      </w:r>
      <w:proofErr w:type="spellStart"/>
      <w:r w:rsidRPr="00EA7985">
        <w:rPr>
          <w:rFonts w:ascii="Tahoma" w:hAnsi="Tahoma" w:cs="Tahoma"/>
          <w:sz w:val="24"/>
          <w:szCs w:val="24"/>
        </w:rPr>
        <w:t>Muckalee</w:t>
      </w:r>
      <w:proofErr w:type="spellEnd"/>
      <w:r w:rsidRPr="00EA7985">
        <w:rPr>
          <w:rFonts w:ascii="Tahoma" w:hAnsi="Tahoma" w:cs="Tahoma"/>
          <w:sz w:val="24"/>
          <w:szCs w:val="24"/>
        </w:rPr>
        <w:t xml:space="preserve"> Lane</w:t>
      </w:r>
      <w:r w:rsidR="008C3EB5">
        <w:rPr>
          <w:rFonts w:ascii="Tahoma" w:hAnsi="Tahoma" w:cs="Tahoma"/>
          <w:sz w:val="24"/>
          <w:szCs w:val="24"/>
        </w:rPr>
        <w:t xml:space="preserve">, </w:t>
      </w:r>
      <w:r w:rsidRPr="00EA7985">
        <w:rPr>
          <w:rFonts w:ascii="Tahoma" w:hAnsi="Tahoma" w:cs="Tahoma"/>
          <w:sz w:val="24"/>
          <w:szCs w:val="24"/>
        </w:rPr>
        <w:t>New York Road</w:t>
      </w:r>
      <w:r w:rsidR="008C3EB5">
        <w:rPr>
          <w:rFonts w:ascii="Tahoma" w:hAnsi="Tahoma" w:cs="Tahoma"/>
          <w:sz w:val="24"/>
          <w:szCs w:val="24"/>
        </w:rPr>
        <w:t xml:space="preserve">, </w:t>
      </w:r>
      <w:r w:rsidRPr="00EA7985">
        <w:rPr>
          <w:rFonts w:ascii="Tahoma" w:hAnsi="Tahoma" w:cs="Tahoma"/>
          <w:sz w:val="24"/>
          <w:szCs w:val="24"/>
        </w:rPr>
        <w:t>Pebble Ridge Drive</w:t>
      </w:r>
      <w:r w:rsidR="008C3EB5">
        <w:rPr>
          <w:rFonts w:ascii="Tahoma" w:hAnsi="Tahoma" w:cs="Tahoma"/>
          <w:sz w:val="24"/>
          <w:szCs w:val="24"/>
        </w:rPr>
        <w:t xml:space="preserve">, </w:t>
      </w:r>
      <w:r w:rsidRPr="00EA7985">
        <w:rPr>
          <w:rFonts w:ascii="Tahoma" w:hAnsi="Tahoma" w:cs="Tahoma"/>
          <w:sz w:val="24"/>
          <w:szCs w:val="24"/>
        </w:rPr>
        <w:t>Pineview Drive</w:t>
      </w:r>
      <w:r w:rsidR="008C3EB5">
        <w:rPr>
          <w:rFonts w:ascii="Tahoma" w:hAnsi="Tahoma" w:cs="Tahoma"/>
          <w:sz w:val="24"/>
          <w:szCs w:val="24"/>
        </w:rPr>
        <w:t xml:space="preserve">, </w:t>
      </w:r>
      <w:r w:rsidRPr="00EA7985">
        <w:rPr>
          <w:rFonts w:ascii="Tahoma" w:hAnsi="Tahoma" w:cs="Tahoma"/>
          <w:sz w:val="24"/>
          <w:szCs w:val="24"/>
        </w:rPr>
        <w:t>Pinewood Road</w:t>
      </w:r>
      <w:r w:rsidR="008C3EB5">
        <w:rPr>
          <w:rFonts w:ascii="Tahoma" w:hAnsi="Tahoma" w:cs="Tahoma"/>
          <w:sz w:val="24"/>
          <w:szCs w:val="24"/>
        </w:rPr>
        <w:t xml:space="preserve">, </w:t>
      </w:r>
      <w:r w:rsidRPr="00EA7985">
        <w:rPr>
          <w:rFonts w:ascii="Tahoma" w:hAnsi="Tahoma" w:cs="Tahoma"/>
          <w:sz w:val="24"/>
          <w:szCs w:val="24"/>
        </w:rPr>
        <w:t>Red Bay Court</w:t>
      </w:r>
      <w:r w:rsidR="008C3EB5">
        <w:rPr>
          <w:rFonts w:ascii="Tahoma" w:hAnsi="Tahoma" w:cs="Tahoma"/>
          <w:sz w:val="24"/>
          <w:szCs w:val="24"/>
        </w:rPr>
        <w:t xml:space="preserve">, </w:t>
      </w:r>
      <w:proofErr w:type="spellStart"/>
      <w:r w:rsidRPr="00EA7985">
        <w:rPr>
          <w:rFonts w:ascii="Tahoma" w:hAnsi="Tahoma" w:cs="Tahoma"/>
          <w:sz w:val="24"/>
          <w:szCs w:val="24"/>
        </w:rPr>
        <w:t>Springlake</w:t>
      </w:r>
      <w:proofErr w:type="spellEnd"/>
      <w:r w:rsidRPr="00EA7985">
        <w:rPr>
          <w:rFonts w:ascii="Tahoma" w:hAnsi="Tahoma" w:cs="Tahoma"/>
          <w:sz w:val="24"/>
          <w:szCs w:val="24"/>
        </w:rPr>
        <w:t xml:space="preserve"> Drive</w:t>
      </w:r>
      <w:r w:rsidR="008C3EB5">
        <w:rPr>
          <w:rFonts w:ascii="Tahoma" w:hAnsi="Tahoma" w:cs="Tahoma"/>
          <w:sz w:val="24"/>
          <w:szCs w:val="24"/>
        </w:rPr>
        <w:t xml:space="preserve">, </w:t>
      </w:r>
      <w:r w:rsidRPr="00EA7985">
        <w:rPr>
          <w:rFonts w:ascii="Tahoma" w:hAnsi="Tahoma" w:cs="Tahoma"/>
          <w:sz w:val="24"/>
          <w:szCs w:val="24"/>
        </w:rPr>
        <w:t>Towne Lane</w:t>
      </w:r>
      <w:r w:rsidR="008C3EB5">
        <w:rPr>
          <w:rFonts w:ascii="Tahoma" w:hAnsi="Tahoma" w:cs="Tahoma"/>
          <w:sz w:val="24"/>
          <w:szCs w:val="24"/>
        </w:rPr>
        <w:t xml:space="preserve">, </w:t>
      </w:r>
      <w:r w:rsidRPr="00EA7985">
        <w:rPr>
          <w:rFonts w:ascii="Tahoma" w:hAnsi="Tahoma" w:cs="Tahoma"/>
          <w:sz w:val="24"/>
          <w:szCs w:val="24"/>
        </w:rPr>
        <w:t>Victorian Court</w:t>
      </w:r>
      <w:r w:rsidR="008C3EB5">
        <w:rPr>
          <w:rFonts w:ascii="Tahoma" w:hAnsi="Tahoma" w:cs="Tahoma"/>
          <w:sz w:val="24"/>
          <w:szCs w:val="24"/>
        </w:rPr>
        <w:t xml:space="preserve">, </w:t>
      </w:r>
      <w:r w:rsidRPr="00EA7985">
        <w:rPr>
          <w:rFonts w:ascii="Tahoma" w:hAnsi="Tahoma" w:cs="Tahoma"/>
          <w:sz w:val="24"/>
          <w:szCs w:val="24"/>
        </w:rPr>
        <w:t>Village Lane</w:t>
      </w:r>
      <w:r w:rsidR="008C3EB5">
        <w:rPr>
          <w:rFonts w:ascii="Tahoma" w:hAnsi="Tahoma" w:cs="Tahoma"/>
          <w:sz w:val="24"/>
          <w:szCs w:val="24"/>
        </w:rPr>
        <w:t xml:space="preserve">, </w:t>
      </w:r>
      <w:r w:rsidRPr="00EA7985">
        <w:rPr>
          <w:rFonts w:ascii="Tahoma" w:hAnsi="Tahoma" w:cs="Tahoma"/>
          <w:sz w:val="24"/>
          <w:szCs w:val="24"/>
        </w:rPr>
        <w:t>Warrington Road</w:t>
      </w:r>
      <w:r w:rsidR="008C3EB5">
        <w:rPr>
          <w:rFonts w:ascii="Tahoma" w:hAnsi="Tahoma" w:cs="Tahoma"/>
          <w:sz w:val="24"/>
          <w:szCs w:val="24"/>
        </w:rPr>
        <w:t xml:space="preserve">, </w:t>
      </w:r>
      <w:r w:rsidRPr="00EA7985">
        <w:rPr>
          <w:rFonts w:ascii="Tahoma" w:hAnsi="Tahoma" w:cs="Tahoma"/>
          <w:sz w:val="24"/>
          <w:szCs w:val="24"/>
        </w:rPr>
        <w:t>Willard Court</w:t>
      </w:r>
      <w:r w:rsidR="008C3EB5">
        <w:rPr>
          <w:rFonts w:ascii="Tahoma" w:hAnsi="Tahoma" w:cs="Tahoma"/>
          <w:sz w:val="24"/>
          <w:szCs w:val="24"/>
        </w:rPr>
        <w:t xml:space="preserve"> and </w:t>
      </w:r>
      <w:r w:rsidRPr="00EA7985">
        <w:rPr>
          <w:rFonts w:ascii="Tahoma" w:hAnsi="Tahoma" w:cs="Tahoma"/>
          <w:sz w:val="24"/>
          <w:szCs w:val="24"/>
        </w:rPr>
        <w:t>Wiregrass Way</w:t>
      </w:r>
      <w:bookmarkEnd w:id="5"/>
    </w:p>
    <w:bookmarkEnd w:id="6"/>
    <w:p w14:paraId="5FAA82A8" w14:textId="77777777" w:rsidR="00CD35B8" w:rsidRDefault="00CD35B8" w:rsidP="0058140E">
      <w:pPr>
        <w:jc w:val="both"/>
        <w:rPr>
          <w:rFonts w:ascii="Tahoma" w:hAnsi="Tahoma" w:cs="Tahoma"/>
          <w:b/>
          <w:bCs/>
          <w:u w:val="single"/>
        </w:rPr>
      </w:pPr>
    </w:p>
    <w:p w14:paraId="67C21D32" w14:textId="22F9AE90" w:rsidR="0058140E" w:rsidRPr="00236B62" w:rsidRDefault="0058140E" w:rsidP="0058140E">
      <w:pPr>
        <w:jc w:val="both"/>
        <w:rPr>
          <w:rFonts w:ascii="Tahoma" w:hAnsi="Tahoma" w:cs="Tahoma"/>
          <w:b/>
          <w:bCs/>
          <w:u w:val="single"/>
        </w:rPr>
      </w:pPr>
      <w:r w:rsidRPr="00236B62">
        <w:rPr>
          <w:rFonts w:ascii="Tahoma" w:hAnsi="Tahoma" w:cs="Tahoma"/>
          <w:b/>
          <w:bCs/>
          <w:u w:val="single"/>
        </w:rPr>
        <w:t xml:space="preserve">Leesburg – </w:t>
      </w:r>
      <w:r>
        <w:rPr>
          <w:rFonts w:ascii="Tahoma" w:hAnsi="Tahoma" w:cs="Tahoma"/>
          <w:b/>
          <w:bCs/>
          <w:u w:val="single"/>
        </w:rPr>
        <w:t xml:space="preserve">Bob Alexander </w:t>
      </w:r>
    </w:p>
    <w:p w14:paraId="1CFD7F39" w14:textId="5A511A42" w:rsidR="005C5098" w:rsidRDefault="00752139" w:rsidP="00FE5D1F">
      <w:pPr>
        <w:jc w:val="both"/>
        <w:rPr>
          <w:rFonts w:ascii="Tahoma" w:hAnsi="Tahoma" w:cs="Tahoma"/>
          <w:sz w:val="24"/>
          <w:szCs w:val="24"/>
        </w:rPr>
      </w:pPr>
      <w:r>
        <w:rPr>
          <w:rFonts w:ascii="Tahoma" w:hAnsi="Tahoma" w:cs="Tahoma"/>
          <w:sz w:val="24"/>
          <w:szCs w:val="24"/>
        </w:rPr>
        <w:t xml:space="preserve">B. Alexander stated that </w:t>
      </w:r>
      <w:bookmarkStart w:id="7" w:name="_Hlk147499425"/>
      <w:r>
        <w:rPr>
          <w:rFonts w:ascii="Tahoma" w:hAnsi="Tahoma" w:cs="Tahoma"/>
          <w:sz w:val="24"/>
          <w:szCs w:val="24"/>
        </w:rPr>
        <w:t xml:space="preserve">the </w:t>
      </w:r>
      <w:r w:rsidR="00FE5D1F" w:rsidRPr="00692C72">
        <w:rPr>
          <w:rFonts w:ascii="Tahoma" w:hAnsi="Tahoma" w:cs="Tahoma"/>
          <w:sz w:val="24"/>
          <w:szCs w:val="24"/>
        </w:rPr>
        <w:t>City of Leesburg is currently working</w:t>
      </w:r>
      <w:r w:rsidR="00682BBC">
        <w:rPr>
          <w:rFonts w:ascii="Tahoma" w:hAnsi="Tahoma" w:cs="Tahoma"/>
          <w:sz w:val="24"/>
          <w:szCs w:val="24"/>
        </w:rPr>
        <w:t xml:space="preserve"> with</w:t>
      </w:r>
      <w:r w:rsidR="00FE5D1F" w:rsidRPr="00692C72">
        <w:rPr>
          <w:rFonts w:ascii="Tahoma" w:hAnsi="Tahoma" w:cs="Tahoma"/>
          <w:sz w:val="24"/>
          <w:szCs w:val="24"/>
        </w:rPr>
        <w:t xml:space="preserve"> the Georgia Department of Transportation (GDOT) on</w:t>
      </w:r>
      <w:r>
        <w:rPr>
          <w:rFonts w:ascii="Tahoma" w:hAnsi="Tahoma" w:cs="Tahoma"/>
          <w:sz w:val="24"/>
          <w:szCs w:val="24"/>
        </w:rPr>
        <w:t xml:space="preserve"> a</w:t>
      </w:r>
      <w:r w:rsidR="00FE5D1F" w:rsidRPr="00692C72">
        <w:rPr>
          <w:rFonts w:ascii="Tahoma" w:hAnsi="Tahoma" w:cs="Tahoma"/>
          <w:sz w:val="24"/>
          <w:szCs w:val="24"/>
        </w:rPr>
        <w:t xml:space="preserve"> Transportation Alternative Project (TAP) for Downtown Leesburg, that will include sidewalks and downtown beautification.</w:t>
      </w:r>
      <w:r w:rsidR="004B75A6">
        <w:rPr>
          <w:rFonts w:ascii="Tahoma" w:hAnsi="Tahoma" w:cs="Tahoma"/>
          <w:sz w:val="24"/>
          <w:szCs w:val="24"/>
        </w:rPr>
        <w:t xml:space="preserve"> Bids are out for putting in a parking lot in the downtown area to encourage more business activity. An application has been submitted to FHWA for an </w:t>
      </w:r>
      <w:r w:rsidR="004B75A6" w:rsidRPr="008C3EB5">
        <w:rPr>
          <w:rFonts w:ascii="Tahoma" w:hAnsi="Tahoma" w:cs="Tahoma"/>
          <w:sz w:val="24"/>
          <w:szCs w:val="24"/>
        </w:rPr>
        <w:t>update</w:t>
      </w:r>
      <w:r w:rsidR="00836516" w:rsidRPr="008C3EB5">
        <w:rPr>
          <w:rFonts w:ascii="Tahoma" w:hAnsi="Tahoma" w:cs="Tahoma"/>
          <w:sz w:val="24"/>
          <w:szCs w:val="24"/>
        </w:rPr>
        <w:t>d school connectivity study.</w:t>
      </w:r>
    </w:p>
    <w:bookmarkEnd w:id="7"/>
    <w:p w14:paraId="0AAA1954" w14:textId="77777777" w:rsidR="00C25D20" w:rsidRPr="00692C72" w:rsidRDefault="00C25D20" w:rsidP="00FE5D1F">
      <w:pPr>
        <w:jc w:val="both"/>
        <w:rPr>
          <w:rFonts w:ascii="Tahoma" w:hAnsi="Tahoma" w:cs="Tahoma"/>
          <w:sz w:val="24"/>
          <w:szCs w:val="24"/>
        </w:rPr>
      </w:pPr>
    </w:p>
    <w:p w14:paraId="409B9DD7" w14:textId="77777777" w:rsidR="0058140E" w:rsidRPr="008C1F3B" w:rsidRDefault="0058140E" w:rsidP="0058140E">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3381"/>
        <w:gridCol w:w="3318"/>
      </w:tblGrid>
      <w:tr w:rsidR="0058140E" w:rsidRPr="008C1F3B" w14:paraId="346BEA9F" w14:textId="77777777" w:rsidTr="003443BF">
        <w:trPr>
          <w:jc w:val="center"/>
        </w:trPr>
        <w:tc>
          <w:tcPr>
            <w:tcW w:w="3600" w:type="dxa"/>
          </w:tcPr>
          <w:p w14:paraId="2D031819" w14:textId="111E5632" w:rsidR="0058140E" w:rsidRPr="00F407F4" w:rsidRDefault="0058140E" w:rsidP="003443BF">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00FE5D1F">
              <w:rPr>
                <w:rFonts w:ascii="Tahoma" w:hAnsi="Tahoma" w:cs="Tahoma"/>
                <w:b/>
                <w:spacing w:val="-1"/>
                <w:sz w:val="24"/>
                <w:szCs w:val="24"/>
              </w:rPr>
              <w:t>V</w:t>
            </w:r>
          </w:p>
        </w:tc>
        <w:tc>
          <w:tcPr>
            <w:tcW w:w="3600" w:type="dxa"/>
          </w:tcPr>
          <w:p w14:paraId="6AC04C7F" w14:textId="77777777" w:rsidR="0058140E" w:rsidRPr="00F407F4" w:rsidRDefault="0058140E" w:rsidP="003443BF">
            <w:pPr>
              <w:rPr>
                <w:rFonts w:ascii="Tahoma" w:hAnsi="Tahoma" w:cs="Tahoma"/>
                <w:b/>
                <w:sz w:val="24"/>
                <w:szCs w:val="24"/>
              </w:rPr>
            </w:pPr>
            <w:r w:rsidRPr="00F407F4">
              <w:rPr>
                <w:rFonts w:ascii="Tahoma" w:hAnsi="Tahoma" w:cs="Tahoma"/>
                <w:sz w:val="24"/>
                <w:szCs w:val="24"/>
              </w:rPr>
              <w:t>Airport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600" w:type="dxa"/>
          </w:tcPr>
          <w:p w14:paraId="6E43A709" w14:textId="48DC901D" w:rsidR="0058140E" w:rsidRPr="00F407F4" w:rsidRDefault="0058140E" w:rsidP="003443BF">
            <w:pPr>
              <w:rPr>
                <w:rFonts w:ascii="Tahoma" w:hAnsi="Tahoma" w:cs="Tahoma"/>
                <w:b/>
                <w:sz w:val="24"/>
                <w:szCs w:val="24"/>
              </w:rPr>
            </w:pPr>
          </w:p>
        </w:tc>
      </w:tr>
    </w:tbl>
    <w:p w14:paraId="2B14B466" w14:textId="77777777" w:rsidR="0058140E" w:rsidRDefault="0058140E" w:rsidP="0058140E">
      <w:pPr>
        <w:tabs>
          <w:tab w:val="left" w:pos="960"/>
          <w:tab w:val="left" w:pos="961"/>
        </w:tabs>
        <w:spacing w:after="20"/>
        <w:rPr>
          <w:rFonts w:ascii="Tahoma" w:hAnsi="Tahoma" w:cs="Tahoma"/>
          <w:b/>
          <w:bCs/>
          <w:sz w:val="24"/>
          <w:szCs w:val="24"/>
          <w:u w:val="single"/>
        </w:rPr>
      </w:pPr>
    </w:p>
    <w:p w14:paraId="77547909" w14:textId="7C904F7E" w:rsidR="0058140E" w:rsidRPr="007463B9" w:rsidRDefault="0058140E" w:rsidP="0058140E">
      <w:pPr>
        <w:tabs>
          <w:tab w:val="left" w:pos="960"/>
          <w:tab w:val="left" w:pos="961"/>
        </w:tabs>
        <w:spacing w:after="20"/>
        <w:rPr>
          <w:rFonts w:ascii="Tahoma" w:hAnsi="Tahoma" w:cs="Tahoma"/>
          <w:b/>
          <w:bCs/>
          <w:sz w:val="24"/>
          <w:szCs w:val="24"/>
          <w:u w:val="single"/>
        </w:rPr>
      </w:pPr>
      <w:r w:rsidRPr="007463B9">
        <w:rPr>
          <w:rFonts w:ascii="Tahoma" w:hAnsi="Tahoma" w:cs="Tahoma"/>
          <w:b/>
          <w:bCs/>
          <w:sz w:val="24"/>
          <w:szCs w:val="24"/>
          <w:u w:val="single"/>
        </w:rPr>
        <w:t>General</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Aviation</w:t>
      </w:r>
      <w:r w:rsidRPr="007463B9">
        <w:rPr>
          <w:rFonts w:ascii="Tahoma" w:hAnsi="Tahoma" w:cs="Tahoma"/>
          <w:b/>
          <w:bCs/>
          <w:spacing w:val="-1"/>
          <w:sz w:val="24"/>
          <w:szCs w:val="24"/>
          <w:u w:val="single"/>
        </w:rPr>
        <w:t xml:space="preserve"> </w:t>
      </w:r>
      <w:r w:rsidRPr="007463B9">
        <w:rPr>
          <w:rFonts w:ascii="Tahoma" w:hAnsi="Tahoma" w:cs="Tahoma"/>
          <w:b/>
          <w:bCs/>
          <w:sz w:val="24"/>
          <w:szCs w:val="24"/>
          <w:u w:val="single"/>
        </w:rPr>
        <w:t>Terminal</w:t>
      </w:r>
      <w:r w:rsidR="005C5098">
        <w:rPr>
          <w:rFonts w:ascii="Tahoma" w:hAnsi="Tahoma" w:cs="Tahoma"/>
          <w:b/>
          <w:bCs/>
          <w:sz w:val="24"/>
          <w:szCs w:val="24"/>
          <w:u w:val="single"/>
        </w:rPr>
        <w:t xml:space="preserve"> &amp; Hangers</w:t>
      </w:r>
      <w:r w:rsidRPr="007463B9">
        <w:rPr>
          <w:rFonts w:ascii="Tahoma" w:hAnsi="Tahoma" w:cs="Tahoma"/>
          <w:b/>
          <w:bCs/>
          <w:sz w:val="24"/>
          <w:szCs w:val="24"/>
          <w:u w:val="single"/>
        </w:rPr>
        <w:t>:</w:t>
      </w:r>
    </w:p>
    <w:p w14:paraId="4F2F8CF9" w14:textId="77777777" w:rsidR="0048230C" w:rsidRPr="00692C72" w:rsidRDefault="0048230C" w:rsidP="0048230C">
      <w:pPr>
        <w:tabs>
          <w:tab w:val="left" w:pos="960"/>
          <w:tab w:val="left" w:pos="961"/>
        </w:tabs>
        <w:spacing w:after="20"/>
        <w:jc w:val="both"/>
        <w:rPr>
          <w:rFonts w:ascii="Tahoma" w:hAnsi="Tahoma" w:cs="Tahoma"/>
          <w:sz w:val="24"/>
          <w:szCs w:val="24"/>
        </w:rPr>
      </w:pPr>
      <w:r>
        <w:rPr>
          <w:rFonts w:ascii="Tahoma" w:hAnsi="Tahoma" w:cs="Tahoma"/>
          <w:sz w:val="24"/>
          <w:szCs w:val="24"/>
        </w:rPr>
        <w:t>D. Hamilton stated that the</w:t>
      </w:r>
      <w:r w:rsidRPr="00B07526">
        <w:rPr>
          <w:rFonts w:ascii="Tahoma" w:hAnsi="Tahoma" w:cs="Tahoma"/>
          <w:sz w:val="24"/>
          <w:szCs w:val="24"/>
        </w:rPr>
        <w:t xml:space="preserve"> GA Terminal</w:t>
      </w:r>
      <w:r>
        <w:rPr>
          <w:rFonts w:ascii="Tahoma" w:hAnsi="Tahoma" w:cs="Tahoma"/>
          <w:sz w:val="24"/>
          <w:szCs w:val="24"/>
        </w:rPr>
        <w:t xml:space="preserve"> is coming along very well and is on schedule for completion in January 2024, and he believes the Corporate Hangars are 99% complete. He invited everyone to come to the airport to get a great idea of how the layout/landscape of the airport has changed. He reiterated how well the General Aviation Project is going and how excited he is to see the completion.</w:t>
      </w:r>
    </w:p>
    <w:p w14:paraId="53973690" w14:textId="77777777" w:rsidR="005C5098" w:rsidRPr="007D66F0" w:rsidRDefault="005C5098" w:rsidP="005C5098">
      <w:pPr>
        <w:tabs>
          <w:tab w:val="left" w:pos="960"/>
          <w:tab w:val="left" w:pos="961"/>
        </w:tabs>
        <w:spacing w:after="20"/>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674"/>
        <w:gridCol w:w="3060"/>
      </w:tblGrid>
      <w:tr w:rsidR="007D66F0" w:rsidRPr="007D66F0" w14:paraId="7FE351D4" w14:textId="77777777" w:rsidTr="0058140E">
        <w:tc>
          <w:tcPr>
            <w:tcW w:w="3346" w:type="dxa"/>
            <w:hideMark/>
          </w:tcPr>
          <w:p w14:paraId="43D1F5DA" w14:textId="53DD7EA0" w:rsidR="007D66F0" w:rsidRPr="007D66F0" w:rsidRDefault="007D66F0" w:rsidP="00C45F20">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sidR="0058140E">
              <w:rPr>
                <w:rFonts w:ascii="Tahoma" w:hAnsi="Tahoma" w:cs="Tahoma"/>
                <w:b/>
                <w:spacing w:val="-1"/>
                <w:sz w:val="24"/>
                <w:szCs w:val="24"/>
              </w:rPr>
              <w:t>V</w:t>
            </w:r>
            <w:r w:rsidR="009E65E5">
              <w:rPr>
                <w:rFonts w:ascii="Tahoma" w:hAnsi="Tahoma" w:cs="Tahoma"/>
                <w:b/>
                <w:spacing w:val="-1"/>
                <w:sz w:val="24"/>
                <w:szCs w:val="24"/>
              </w:rPr>
              <w:t>I</w:t>
            </w:r>
          </w:p>
        </w:tc>
        <w:tc>
          <w:tcPr>
            <w:tcW w:w="3674" w:type="dxa"/>
            <w:hideMark/>
          </w:tcPr>
          <w:p w14:paraId="68D18AE7" w14:textId="157E8B53" w:rsidR="007D66F0" w:rsidRPr="007D66F0" w:rsidRDefault="005C5098" w:rsidP="00C45F20">
            <w:pPr>
              <w:spacing w:after="20"/>
              <w:rPr>
                <w:rFonts w:ascii="Tahoma" w:hAnsi="Tahoma" w:cs="Tahoma"/>
                <w:sz w:val="24"/>
                <w:szCs w:val="24"/>
              </w:rPr>
            </w:pPr>
            <w:r>
              <w:rPr>
                <w:rFonts w:ascii="Tahoma" w:hAnsi="Tahoma" w:cs="Tahoma"/>
                <w:sz w:val="24"/>
                <w:szCs w:val="24"/>
              </w:rPr>
              <w:t>Agency Updates</w:t>
            </w:r>
          </w:p>
        </w:tc>
        <w:tc>
          <w:tcPr>
            <w:tcW w:w="3060" w:type="dxa"/>
          </w:tcPr>
          <w:p w14:paraId="49CAB089" w14:textId="7B09E18E" w:rsidR="007D66F0" w:rsidRPr="005F0FEA" w:rsidRDefault="005C5098" w:rsidP="00C45F20">
            <w:pPr>
              <w:spacing w:after="20"/>
              <w:rPr>
                <w:rFonts w:ascii="Tahoma" w:hAnsi="Tahoma" w:cs="Tahoma"/>
                <w:bCs/>
                <w:sz w:val="24"/>
                <w:szCs w:val="24"/>
              </w:rPr>
            </w:pPr>
            <w:r>
              <w:rPr>
                <w:rFonts w:ascii="Tahoma" w:hAnsi="Tahoma" w:cs="Tahoma"/>
                <w:bCs/>
                <w:sz w:val="24"/>
                <w:szCs w:val="24"/>
              </w:rPr>
              <w:t>GDOT/FHWA</w:t>
            </w:r>
          </w:p>
        </w:tc>
      </w:tr>
    </w:tbl>
    <w:p w14:paraId="779B18A5" w14:textId="77777777" w:rsidR="0044411F" w:rsidRDefault="0044411F" w:rsidP="007D66F0">
      <w:pPr>
        <w:spacing w:after="20"/>
        <w:jc w:val="both"/>
        <w:rPr>
          <w:rFonts w:ascii="Tahoma" w:hAnsi="Tahoma" w:cs="Tahoma"/>
          <w:sz w:val="24"/>
          <w:szCs w:val="24"/>
        </w:rPr>
      </w:pPr>
    </w:p>
    <w:p w14:paraId="61205B5C" w14:textId="0FF47225" w:rsidR="0044411F" w:rsidRDefault="0044411F" w:rsidP="007D66F0">
      <w:pPr>
        <w:spacing w:after="20"/>
        <w:jc w:val="both"/>
        <w:rPr>
          <w:rFonts w:ascii="Tahoma" w:hAnsi="Tahoma" w:cs="Tahoma"/>
          <w:sz w:val="24"/>
          <w:szCs w:val="24"/>
        </w:rPr>
      </w:pPr>
      <w:r>
        <w:rPr>
          <w:rFonts w:ascii="Tahoma" w:hAnsi="Tahoma" w:cs="Tahoma"/>
          <w:sz w:val="24"/>
          <w:szCs w:val="24"/>
        </w:rPr>
        <w:t>T. Anderson stated that</w:t>
      </w:r>
      <w:r w:rsidR="00A16BEC">
        <w:rPr>
          <w:rFonts w:ascii="Tahoma" w:hAnsi="Tahoma" w:cs="Tahoma"/>
          <w:sz w:val="24"/>
          <w:szCs w:val="24"/>
        </w:rPr>
        <w:t xml:space="preserve"> the only update from</w:t>
      </w:r>
      <w:r>
        <w:rPr>
          <w:rFonts w:ascii="Tahoma" w:hAnsi="Tahoma" w:cs="Tahoma"/>
          <w:sz w:val="24"/>
          <w:szCs w:val="24"/>
        </w:rPr>
        <w:t xml:space="preserve"> </w:t>
      </w:r>
      <w:r w:rsidR="00A16BEC">
        <w:rPr>
          <w:rFonts w:ascii="Tahoma" w:hAnsi="Tahoma" w:cs="Tahoma"/>
          <w:sz w:val="24"/>
          <w:szCs w:val="24"/>
        </w:rPr>
        <w:t>our Planner was information regarding upcoming grant funding training.</w:t>
      </w:r>
      <w:r>
        <w:rPr>
          <w:rFonts w:ascii="Tahoma" w:hAnsi="Tahoma" w:cs="Tahoma"/>
          <w:sz w:val="24"/>
          <w:szCs w:val="24"/>
        </w:rPr>
        <w:t xml:space="preserve"> </w:t>
      </w:r>
    </w:p>
    <w:p w14:paraId="57D2294A" w14:textId="77777777" w:rsidR="003F3719" w:rsidRPr="0058140E" w:rsidRDefault="003F3719"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944"/>
      </w:tblGrid>
      <w:tr w:rsidR="0058140E" w:rsidRPr="007D66F0" w14:paraId="776863B5" w14:textId="77777777" w:rsidTr="00DB6AA6">
        <w:tc>
          <w:tcPr>
            <w:tcW w:w="3346" w:type="dxa"/>
            <w:hideMark/>
          </w:tcPr>
          <w:p w14:paraId="14A579FE" w14:textId="734FB563" w:rsidR="0058140E" w:rsidRPr="007D66F0" w:rsidRDefault="0058140E" w:rsidP="003443BF">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Pr>
                <w:rFonts w:ascii="Tahoma" w:hAnsi="Tahoma" w:cs="Tahoma"/>
                <w:b/>
                <w:spacing w:val="-1"/>
                <w:sz w:val="24"/>
                <w:szCs w:val="24"/>
              </w:rPr>
              <w:t>VI</w:t>
            </w:r>
            <w:r w:rsidR="009E65E5">
              <w:rPr>
                <w:rFonts w:ascii="Tahoma" w:hAnsi="Tahoma" w:cs="Tahoma"/>
                <w:b/>
                <w:spacing w:val="-1"/>
                <w:sz w:val="24"/>
                <w:szCs w:val="24"/>
              </w:rPr>
              <w:t>I</w:t>
            </w:r>
          </w:p>
        </w:tc>
        <w:tc>
          <w:tcPr>
            <w:tcW w:w="3944" w:type="dxa"/>
            <w:hideMark/>
          </w:tcPr>
          <w:p w14:paraId="2B45CA82" w14:textId="73A29392" w:rsidR="0058140E" w:rsidRPr="007D66F0" w:rsidRDefault="00DB6AA6" w:rsidP="003443BF">
            <w:pPr>
              <w:spacing w:after="20"/>
              <w:rPr>
                <w:rFonts w:ascii="Tahoma" w:hAnsi="Tahoma" w:cs="Tahoma"/>
                <w:sz w:val="24"/>
                <w:szCs w:val="24"/>
              </w:rPr>
            </w:pPr>
            <w:r>
              <w:rPr>
                <w:rFonts w:ascii="Tahoma" w:hAnsi="Tahoma" w:cs="Tahoma"/>
                <w:sz w:val="24"/>
                <w:szCs w:val="24"/>
              </w:rPr>
              <w:t>Citizens’ Transportation Committee</w:t>
            </w:r>
          </w:p>
        </w:tc>
      </w:tr>
    </w:tbl>
    <w:p w14:paraId="617ED4F0" w14:textId="5B2F0EA1" w:rsidR="00DB6AA6" w:rsidRPr="00692C72" w:rsidRDefault="00DB6AA6" w:rsidP="00DB6AA6">
      <w:pPr>
        <w:pStyle w:val="BodyText"/>
        <w:ind w:left="0"/>
        <w:rPr>
          <w:rFonts w:ascii="Tahoma" w:hAnsi="Tahoma" w:cs="Tahoma"/>
        </w:rPr>
      </w:pPr>
      <w:r>
        <w:rPr>
          <w:rFonts w:ascii="Tahoma" w:hAnsi="Tahoma" w:cs="Tahoma"/>
        </w:rPr>
        <w:t xml:space="preserve">T. Anderson informed the committee that </w:t>
      </w:r>
      <w:r w:rsidR="0044411F">
        <w:rPr>
          <w:rFonts w:ascii="Tahoma" w:hAnsi="Tahoma" w:cs="Tahoma"/>
        </w:rPr>
        <w:t>no concerns have been passed onto the Technical or Policy Committees from the Citizens’ Transportation Committee.</w:t>
      </w:r>
    </w:p>
    <w:p w14:paraId="1EB1D5E7" w14:textId="59BBEFED" w:rsidR="0058140E" w:rsidRDefault="0058140E" w:rsidP="007D66F0">
      <w:pPr>
        <w:spacing w:after="20"/>
        <w:jc w:val="both"/>
        <w:rPr>
          <w:rFonts w:ascii="Tahoma" w:hAnsi="Tahoma" w:cs="Tahoma"/>
          <w:sz w:val="24"/>
          <w:szCs w:val="24"/>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944"/>
      </w:tblGrid>
      <w:tr w:rsidR="00DB6AA6" w:rsidRPr="007D66F0" w14:paraId="4D219AD0" w14:textId="77777777" w:rsidTr="00F23278">
        <w:tc>
          <w:tcPr>
            <w:tcW w:w="3346" w:type="dxa"/>
            <w:hideMark/>
          </w:tcPr>
          <w:p w14:paraId="3732911B" w14:textId="53EE7B11" w:rsidR="00DB6AA6" w:rsidRPr="007D66F0" w:rsidRDefault="00DB6AA6" w:rsidP="00F23278">
            <w:pPr>
              <w:spacing w:after="20"/>
              <w:rPr>
                <w:rFonts w:ascii="Tahoma" w:hAnsi="Tahoma" w:cs="Tahoma"/>
                <w:b/>
                <w:sz w:val="24"/>
                <w:szCs w:val="24"/>
              </w:rPr>
            </w:pPr>
            <w:r w:rsidRPr="007D66F0">
              <w:rPr>
                <w:rFonts w:ascii="Tahoma" w:hAnsi="Tahoma" w:cs="Tahoma"/>
                <w:b/>
                <w:sz w:val="24"/>
                <w:szCs w:val="24"/>
              </w:rPr>
              <w:t>TOPIC</w:t>
            </w:r>
            <w:r w:rsidRPr="007D66F0">
              <w:rPr>
                <w:rFonts w:ascii="Tahoma" w:hAnsi="Tahoma" w:cs="Tahoma"/>
                <w:b/>
                <w:spacing w:val="-1"/>
                <w:sz w:val="24"/>
                <w:szCs w:val="24"/>
              </w:rPr>
              <w:t xml:space="preserve"> </w:t>
            </w:r>
            <w:r>
              <w:rPr>
                <w:rFonts w:ascii="Tahoma" w:hAnsi="Tahoma" w:cs="Tahoma"/>
                <w:b/>
                <w:spacing w:val="-1"/>
                <w:sz w:val="24"/>
                <w:szCs w:val="24"/>
              </w:rPr>
              <w:t>VII</w:t>
            </w:r>
            <w:r w:rsidR="009E65E5">
              <w:rPr>
                <w:rFonts w:ascii="Tahoma" w:hAnsi="Tahoma" w:cs="Tahoma"/>
                <w:b/>
                <w:spacing w:val="-1"/>
                <w:sz w:val="24"/>
                <w:szCs w:val="24"/>
              </w:rPr>
              <w:t>I</w:t>
            </w:r>
          </w:p>
        </w:tc>
        <w:tc>
          <w:tcPr>
            <w:tcW w:w="3944" w:type="dxa"/>
            <w:hideMark/>
          </w:tcPr>
          <w:p w14:paraId="29F59353" w14:textId="65293344" w:rsidR="00DB6AA6" w:rsidRPr="007D66F0" w:rsidRDefault="00DB6AA6" w:rsidP="00F23278">
            <w:pPr>
              <w:spacing w:after="20"/>
              <w:rPr>
                <w:rFonts w:ascii="Tahoma" w:hAnsi="Tahoma" w:cs="Tahoma"/>
                <w:sz w:val="24"/>
                <w:szCs w:val="24"/>
              </w:rPr>
            </w:pPr>
            <w:r>
              <w:rPr>
                <w:rFonts w:ascii="Tahoma" w:hAnsi="Tahoma" w:cs="Tahoma"/>
                <w:sz w:val="24"/>
                <w:szCs w:val="24"/>
              </w:rPr>
              <w:t>Discussion/Comment</w:t>
            </w:r>
          </w:p>
        </w:tc>
      </w:tr>
    </w:tbl>
    <w:p w14:paraId="0293994B" w14:textId="1590BA7E" w:rsidR="0058140E" w:rsidRPr="007D66F0" w:rsidRDefault="00A16BEC" w:rsidP="007D66F0">
      <w:pPr>
        <w:spacing w:after="20"/>
        <w:jc w:val="both"/>
        <w:rPr>
          <w:rFonts w:ascii="Tahoma" w:hAnsi="Tahoma" w:cs="Tahoma"/>
          <w:sz w:val="24"/>
          <w:szCs w:val="24"/>
        </w:rPr>
      </w:pPr>
      <w:r>
        <w:rPr>
          <w:rFonts w:ascii="Tahoma" w:hAnsi="Tahoma" w:cs="Tahoma"/>
          <w:sz w:val="24"/>
          <w:szCs w:val="24"/>
        </w:rPr>
        <w:t>No further discussion.</w:t>
      </w:r>
    </w:p>
    <w:p w14:paraId="330C1AA6" w14:textId="77777777" w:rsidR="00A16BEC" w:rsidRDefault="00A16BEC" w:rsidP="00A16BEC">
      <w:pPr>
        <w:spacing w:after="20"/>
        <w:rPr>
          <w:rFonts w:ascii="Tahoma" w:hAnsi="Tahoma" w:cs="Tahoma"/>
          <w:b/>
          <w:sz w:val="24"/>
          <w:szCs w:val="24"/>
        </w:rPr>
      </w:pPr>
    </w:p>
    <w:p w14:paraId="351CEB27" w14:textId="6C4F235A" w:rsidR="00A16BEC" w:rsidRPr="00A16BEC" w:rsidRDefault="007D66F0" w:rsidP="00A16BEC">
      <w:pPr>
        <w:spacing w:after="20"/>
        <w:rPr>
          <w:rFonts w:ascii="Tahoma" w:hAnsi="Tahoma" w:cs="Tahoma"/>
          <w:b/>
          <w:sz w:val="24"/>
          <w:szCs w:val="24"/>
        </w:rPr>
      </w:pPr>
      <w:r w:rsidRPr="007D66F0">
        <w:rPr>
          <w:rFonts w:ascii="Tahoma" w:hAnsi="Tahoma" w:cs="Tahoma"/>
          <w:b/>
          <w:sz w:val="24"/>
          <w:szCs w:val="24"/>
        </w:rPr>
        <w:t>ADJOURNMENT</w:t>
      </w:r>
    </w:p>
    <w:p w14:paraId="58E71BA8" w14:textId="77777777" w:rsidR="00A16BEC" w:rsidRPr="007D66F0" w:rsidRDefault="00A16BEC" w:rsidP="007D66F0">
      <w:pPr>
        <w:spacing w:after="20"/>
        <w:rPr>
          <w:rFonts w:ascii="Tahoma" w:hAnsi="Tahoma" w:cs="Tahoma"/>
          <w:b/>
          <w:sz w:val="24"/>
          <w:szCs w:val="24"/>
        </w:rPr>
      </w:pPr>
    </w:p>
    <w:p w14:paraId="715A4CE0" w14:textId="3B88BFE1" w:rsidR="007D66F0" w:rsidRPr="007D66F0" w:rsidRDefault="007D66F0" w:rsidP="001927A3">
      <w:pPr>
        <w:spacing w:after="20"/>
        <w:jc w:val="both"/>
        <w:rPr>
          <w:rFonts w:ascii="Tahoma" w:hAnsi="Tahoma" w:cs="Tahoma"/>
          <w:bCs/>
          <w:sz w:val="24"/>
          <w:szCs w:val="24"/>
        </w:rPr>
      </w:pPr>
      <w:r w:rsidRPr="007D66F0">
        <w:rPr>
          <w:rFonts w:ascii="Tahoma" w:hAnsi="Tahoma" w:cs="Tahoma"/>
          <w:sz w:val="24"/>
          <w:szCs w:val="24"/>
        </w:rPr>
        <w:t xml:space="preserve">Meeting adjourned at </w:t>
      </w:r>
      <w:r w:rsidR="00A16BEC">
        <w:rPr>
          <w:rFonts w:ascii="Tahoma" w:hAnsi="Tahoma" w:cs="Tahoma"/>
          <w:sz w:val="24"/>
          <w:szCs w:val="24"/>
        </w:rPr>
        <w:t>10</w:t>
      </w:r>
      <w:r w:rsidRPr="007D66F0">
        <w:rPr>
          <w:rFonts w:ascii="Tahoma" w:hAnsi="Tahoma" w:cs="Tahoma"/>
          <w:sz w:val="24"/>
          <w:szCs w:val="24"/>
        </w:rPr>
        <w:t>:</w:t>
      </w:r>
      <w:r w:rsidR="00A16BEC">
        <w:rPr>
          <w:rFonts w:ascii="Tahoma" w:hAnsi="Tahoma" w:cs="Tahoma"/>
          <w:sz w:val="24"/>
          <w:szCs w:val="24"/>
        </w:rPr>
        <w:t>23</w:t>
      </w:r>
      <w:r w:rsidRPr="007D66F0">
        <w:rPr>
          <w:rFonts w:ascii="Tahoma" w:hAnsi="Tahoma" w:cs="Tahoma"/>
          <w:sz w:val="24"/>
          <w:szCs w:val="24"/>
        </w:rPr>
        <w:t xml:space="preserve"> A</w:t>
      </w:r>
      <w:r w:rsidR="00A16BEC">
        <w:rPr>
          <w:rFonts w:ascii="Tahoma" w:hAnsi="Tahoma" w:cs="Tahoma"/>
          <w:sz w:val="24"/>
          <w:szCs w:val="24"/>
        </w:rPr>
        <w:t>.</w:t>
      </w:r>
      <w:r w:rsidRPr="007D66F0">
        <w:rPr>
          <w:rFonts w:ascii="Tahoma" w:hAnsi="Tahoma" w:cs="Tahoma"/>
          <w:sz w:val="24"/>
          <w:szCs w:val="24"/>
        </w:rPr>
        <w:t>M.</w:t>
      </w:r>
    </w:p>
    <w:p w14:paraId="30442915" w14:textId="3DB15446" w:rsidR="007D66F0" w:rsidRDefault="007D66F0" w:rsidP="007D66F0">
      <w:pPr>
        <w:spacing w:after="20"/>
        <w:rPr>
          <w:rFonts w:ascii="Tahoma" w:hAnsi="Tahoma" w:cs="Tahoma"/>
          <w:bCs/>
          <w:sz w:val="24"/>
          <w:szCs w:val="24"/>
        </w:rPr>
      </w:pPr>
    </w:p>
    <w:p w14:paraId="56FADDBE" w14:textId="0EE6ABE6" w:rsidR="001927A3" w:rsidRDefault="001927A3" w:rsidP="007D66F0">
      <w:pPr>
        <w:spacing w:after="20"/>
        <w:rPr>
          <w:rFonts w:ascii="Tahoma" w:hAnsi="Tahoma" w:cs="Tahoma"/>
          <w:bCs/>
          <w:sz w:val="24"/>
          <w:szCs w:val="24"/>
        </w:rPr>
      </w:pPr>
    </w:p>
    <w:p w14:paraId="425D4203" w14:textId="77777777" w:rsidR="00B53B28" w:rsidRPr="007D66F0" w:rsidRDefault="00B53B28" w:rsidP="007D66F0">
      <w:pPr>
        <w:spacing w:after="20"/>
        <w:rPr>
          <w:rFonts w:ascii="Tahoma" w:hAnsi="Tahoma" w:cs="Tahoma"/>
          <w:bCs/>
          <w:sz w:val="24"/>
          <w:szCs w:val="24"/>
        </w:rPr>
      </w:pPr>
    </w:p>
    <w:p w14:paraId="1DF0A883" w14:textId="77777777" w:rsidR="007D66F0" w:rsidRPr="007D66F0" w:rsidRDefault="007D66F0" w:rsidP="007D66F0">
      <w:pPr>
        <w:spacing w:after="20"/>
        <w:rPr>
          <w:rFonts w:ascii="Tahoma" w:hAnsi="Tahoma" w:cs="Tahoma"/>
          <w:bCs/>
          <w:sz w:val="24"/>
          <w:szCs w:val="24"/>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248"/>
      </w:tblGrid>
      <w:tr w:rsidR="007D66F0" w:rsidRPr="007D66F0" w14:paraId="3B340001" w14:textId="77777777" w:rsidTr="001927A3">
        <w:tc>
          <w:tcPr>
            <w:tcW w:w="2121" w:type="dxa"/>
            <w:hideMark/>
          </w:tcPr>
          <w:p w14:paraId="347D5D37" w14:textId="77777777" w:rsidR="007D66F0" w:rsidRPr="007D66F0" w:rsidRDefault="007D66F0" w:rsidP="00B53B28">
            <w:pPr>
              <w:spacing w:after="100" w:afterAutospacing="1"/>
              <w:rPr>
                <w:rFonts w:ascii="Tahoma" w:hAnsi="Tahoma" w:cs="Tahoma"/>
                <w:sz w:val="24"/>
                <w:szCs w:val="24"/>
              </w:rPr>
            </w:pPr>
            <w:r w:rsidRPr="007D66F0">
              <w:rPr>
                <w:rFonts w:ascii="Tahoma" w:hAnsi="Tahoma" w:cs="Tahoma"/>
                <w:sz w:val="24"/>
                <w:szCs w:val="24"/>
              </w:rPr>
              <w:t>Submitted by:</w:t>
            </w:r>
          </w:p>
        </w:tc>
        <w:tc>
          <w:tcPr>
            <w:tcW w:w="2248" w:type="dxa"/>
            <w:hideMark/>
          </w:tcPr>
          <w:p w14:paraId="486DE697" w14:textId="595668B0" w:rsidR="007D66F0" w:rsidRPr="007D66F0" w:rsidRDefault="0058140E" w:rsidP="00B53B28">
            <w:pPr>
              <w:spacing w:after="100" w:afterAutospacing="1"/>
              <w:rPr>
                <w:rFonts w:ascii="Tahoma" w:hAnsi="Tahoma" w:cs="Tahoma"/>
                <w:sz w:val="24"/>
                <w:szCs w:val="24"/>
              </w:rPr>
            </w:pPr>
            <w:r>
              <w:rPr>
                <w:rFonts w:ascii="Tahoma" w:hAnsi="Tahoma" w:cs="Tahoma"/>
                <w:sz w:val="24"/>
                <w:szCs w:val="24"/>
              </w:rPr>
              <w:t>Tanner Anderson</w:t>
            </w:r>
          </w:p>
        </w:tc>
      </w:tr>
    </w:tbl>
    <w:p w14:paraId="487E3E70" w14:textId="77777777" w:rsidR="00DF2EC5" w:rsidRPr="008C1F3B" w:rsidRDefault="00DF2EC5" w:rsidP="001927A3">
      <w:pPr>
        <w:pStyle w:val="BodyText"/>
        <w:ind w:left="0"/>
        <w:jc w:val="both"/>
        <w:rPr>
          <w:rFonts w:ascii="Tahoma" w:hAnsi="Tahoma" w:cs="Tahoma"/>
          <w:b/>
        </w:rPr>
      </w:pPr>
    </w:p>
    <w:sectPr w:rsidR="00DF2EC5" w:rsidRPr="008C1F3B" w:rsidSect="008D779B">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2356" w14:textId="77777777" w:rsidR="00553181" w:rsidRDefault="00553181" w:rsidP="008D779B">
      <w:r>
        <w:separator/>
      </w:r>
    </w:p>
  </w:endnote>
  <w:endnote w:type="continuationSeparator" w:id="0">
    <w:p w14:paraId="5043CB86" w14:textId="77777777" w:rsidR="00553181" w:rsidRDefault="00553181" w:rsidP="008D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2810"/>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16BF531A" w14:textId="254278DF"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Page</w:t>
        </w:r>
      </w:p>
    </w:sdtContent>
  </w:sdt>
  <w:p w14:paraId="172BA3B5" w14:textId="77777777" w:rsidR="008D779B" w:rsidRDefault="008D7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135361"/>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05122414" w14:textId="44249567" w:rsidR="008D779B" w:rsidRPr="00705E91" w:rsidRDefault="008D779B">
        <w:pPr>
          <w:pStyle w:val="Footer"/>
          <w:pBdr>
            <w:top w:val="single" w:sz="4" w:space="1" w:color="D9D9D9" w:themeColor="background1" w:themeShade="D9"/>
          </w:pBdr>
          <w:jc w:val="right"/>
          <w:rPr>
            <w:rFonts w:ascii="Tahoma" w:hAnsi="Tahoma" w:cs="Tahoma"/>
            <w:sz w:val="20"/>
            <w:szCs w:val="20"/>
          </w:rPr>
        </w:pPr>
        <w:r w:rsidRPr="00705E91">
          <w:rPr>
            <w:rFonts w:ascii="Tahoma" w:hAnsi="Tahoma" w:cs="Tahoma"/>
            <w:sz w:val="20"/>
            <w:szCs w:val="20"/>
          </w:rPr>
          <w:fldChar w:fldCharType="begin"/>
        </w:r>
        <w:r w:rsidRPr="00705E91">
          <w:rPr>
            <w:rFonts w:ascii="Tahoma" w:hAnsi="Tahoma" w:cs="Tahoma"/>
            <w:sz w:val="20"/>
            <w:szCs w:val="20"/>
          </w:rPr>
          <w:instrText xml:space="preserve"> PAGE   \* MERGEFORMAT </w:instrText>
        </w:r>
        <w:r w:rsidRPr="00705E91">
          <w:rPr>
            <w:rFonts w:ascii="Tahoma" w:hAnsi="Tahoma" w:cs="Tahoma"/>
            <w:sz w:val="20"/>
            <w:szCs w:val="20"/>
          </w:rPr>
          <w:fldChar w:fldCharType="separate"/>
        </w:r>
        <w:r w:rsidRPr="00705E91">
          <w:rPr>
            <w:rFonts w:ascii="Tahoma" w:hAnsi="Tahoma" w:cs="Tahoma"/>
            <w:noProof/>
            <w:sz w:val="20"/>
            <w:szCs w:val="20"/>
          </w:rPr>
          <w:t>2</w:t>
        </w:r>
        <w:r w:rsidRPr="00705E91">
          <w:rPr>
            <w:rFonts w:ascii="Tahoma" w:hAnsi="Tahoma" w:cs="Tahoma"/>
            <w:noProof/>
            <w:sz w:val="20"/>
            <w:szCs w:val="20"/>
          </w:rPr>
          <w:fldChar w:fldCharType="end"/>
        </w:r>
        <w:r w:rsidRPr="00705E91">
          <w:rPr>
            <w:rFonts w:ascii="Tahoma" w:hAnsi="Tahoma" w:cs="Tahoma"/>
            <w:sz w:val="20"/>
            <w:szCs w:val="20"/>
          </w:rPr>
          <w:t xml:space="preserve"> | </w:t>
        </w:r>
        <w:r w:rsidRPr="00705E91">
          <w:rPr>
            <w:rFonts w:ascii="Tahoma" w:hAnsi="Tahoma" w:cs="Tahoma"/>
            <w:color w:val="7F7F7F" w:themeColor="background1" w:themeShade="7F"/>
            <w:spacing w:val="60"/>
            <w:sz w:val="20"/>
            <w:szCs w:val="20"/>
          </w:rPr>
          <w:t>DRAFT Page</w:t>
        </w:r>
      </w:p>
    </w:sdtContent>
  </w:sdt>
  <w:p w14:paraId="30902553" w14:textId="77777777" w:rsidR="008D779B" w:rsidRDefault="008D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C361" w14:textId="77777777" w:rsidR="00553181" w:rsidRDefault="00553181" w:rsidP="008D779B">
      <w:r>
        <w:separator/>
      </w:r>
    </w:p>
  </w:footnote>
  <w:footnote w:type="continuationSeparator" w:id="0">
    <w:p w14:paraId="378DF6B5" w14:textId="77777777" w:rsidR="00553181" w:rsidRDefault="00553181" w:rsidP="008D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E41" w14:textId="025129ED" w:rsidR="008D779B" w:rsidRPr="008D779B" w:rsidRDefault="008D779B" w:rsidP="008D779B">
    <w:pPr>
      <w:spacing w:before="61"/>
      <w:ind w:left="726" w:right="726"/>
      <w:jc w:val="center"/>
      <w:rPr>
        <w:rFonts w:ascii="Tahoma" w:hAnsi="Tahoma" w:cs="Tahoma"/>
        <w:b/>
        <w:bCs/>
        <w:sz w:val="24"/>
        <w:szCs w:val="24"/>
      </w:rPr>
    </w:pPr>
    <w:r w:rsidRPr="008D779B">
      <w:rPr>
        <w:rFonts w:ascii="Tahoma" w:hAnsi="Tahoma" w:cs="Tahoma"/>
        <w:b/>
        <w:bCs/>
        <w:sz w:val="24"/>
        <w:szCs w:val="24"/>
      </w:rPr>
      <w:t>DARTS Policy</w:t>
    </w:r>
    <w:r w:rsidRPr="008D779B">
      <w:rPr>
        <w:rFonts w:ascii="Tahoma" w:hAnsi="Tahoma" w:cs="Tahoma"/>
        <w:b/>
        <w:bCs/>
        <w:spacing w:val="-2"/>
        <w:sz w:val="24"/>
        <w:szCs w:val="24"/>
      </w:rPr>
      <w:t xml:space="preserve"> </w:t>
    </w:r>
    <w:r w:rsidRPr="008D779B">
      <w:rPr>
        <w:rFonts w:ascii="Tahoma" w:hAnsi="Tahoma" w:cs="Tahoma"/>
        <w:b/>
        <w:bCs/>
        <w:sz w:val="24"/>
        <w:szCs w:val="24"/>
      </w:rPr>
      <w:t>Committee</w:t>
    </w:r>
    <w:r w:rsidRPr="008D779B">
      <w:rPr>
        <w:rFonts w:ascii="Tahoma" w:hAnsi="Tahoma" w:cs="Tahoma"/>
        <w:b/>
        <w:bCs/>
        <w:spacing w:val="-2"/>
        <w:sz w:val="24"/>
        <w:szCs w:val="24"/>
      </w:rPr>
      <w:t xml:space="preserve"> </w:t>
    </w:r>
    <w:r w:rsidR="004B489D">
      <w:rPr>
        <w:rFonts w:ascii="Tahoma" w:hAnsi="Tahoma" w:cs="Tahoma"/>
        <w:b/>
        <w:bCs/>
        <w:sz w:val="24"/>
        <w:szCs w:val="24"/>
      </w:rPr>
      <w:t>Minutes</w:t>
    </w:r>
  </w:p>
  <w:p w14:paraId="59CDC9EE" w14:textId="09861796" w:rsidR="008D779B" w:rsidRPr="008D779B" w:rsidRDefault="008D779B" w:rsidP="008D779B">
    <w:pPr>
      <w:spacing w:line="322" w:lineRule="exact"/>
      <w:ind w:left="726" w:right="726"/>
      <w:jc w:val="center"/>
      <w:rPr>
        <w:rFonts w:ascii="Tahoma" w:hAnsi="Tahoma" w:cs="Tahoma"/>
        <w:bCs/>
        <w:sz w:val="24"/>
        <w:szCs w:val="24"/>
      </w:rPr>
    </w:pPr>
    <w:r w:rsidRPr="008D779B">
      <w:rPr>
        <w:rFonts w:ascii="Tahoma" w:hAnsi="Tahoma" w:cs="Tahoma"/>
        <w:bCs/>
        <w:sz w:val="24"/>
        <w:szCs w:val="24"/>
      </w:rPr>
      <w:t>Thursday,</w:t>
    </w:r>
    <w:r w:rsidRPr="008D779B">
      <w:rPr>
        <w:rFonts w:ascii="Tahoma" w:hAnsi="Tahoma" w:cs="Tahoma"/>
        <w:bCs/>
        <w:spacing w:val="-3"/>
        <w:sz w:val="24"/>
        <w:szCs w:val="24"/>
      </w:rPr>
      <w:t xml:space="preserve"> </w:t>
    </w:r>
    <w:r w:rsidR="00415F04">
      <w:rPr>
        <w:rFonts w:ascii="Tahoma" w:hAnsi="Tahoma" w:cs="Tahoma"/>
        <w:bCs/>
        <w:sz w:val="24"/>
        <w:szCs w:val="24"/>
      </w:rPr>
      <w:t>September</w:t>
    </w:r>
    <w:r w:rsidR="00AA3031">
      <w:rPr>
        <w:rFonts w:ascii="Tahoma" w:hAnsi="Tahoma" w:cs="Tahoma"/>
        <w:bCs/>
        <w:sz w:val="24"/>
        <w:szCs w:val="24"/>
      </w:rPr>
      <w:t xml:space="preserve"> 21</w:t>
    </w:r>
    <w:r w:rsidRPr="008D779B">
      <w:rPr>
        <w:rFonts w:ascii="Tahoma" w:hAnsi="Tahoma" w:cs="Tahoma"/>
        <w:bCs/>
        <w:sz w:val="24"/>
        <w:szCs w:val="24"/>
      </w:rPr>
      <w:t>,</w:t>
    </w:r>
    <w:r w:rsidRPr="008D779B">
      <w:rPr>
        <w:rFonts w:ascii="Tahoma" w:hAnsi="Tahoma" w:cs="Tahoma"/>
        <w:bCs/>
        <w:spacing w:val="-2"/>
        <w:sz w:val="24"/>
        <w:szCs w:val="24"/>
      </w:rPr>
      <w:t xml:space="preserve"> </w:t>
    </w:r>
    <w:r w:rsidRPr="008D779B">
      <w:rPr>
        <w:rFonts w:ascii="Tahoma" w:hAnsi="Tahoma" w:cs="Tahoma"/>
        <w:bCs/>
        <w:sz w:val="24"/>
        <w:szCs w:val="24"/>
      </w:rPr>
      <w:t>202</w:t>
    </w:r>
    <w:r w:rsidR="00E14C77">
      <w:rPr>
        <w:rFonts w:ascii="Tahoma" w:hAnsi="Tahoma" w:cs="Tahoma"/>
        <w:bCs/>
        <w:sz w:val="24"/>
        <w:szCs w:val="24"/>
      </w:rPr>
      <w:t>3</w:t>
    </w:r>
    <w:r w:rsidRPr="008D779B">
      <w:rPr>
        <w:rFonts w:ascii="Tahoma" w:hAnsi="Tahoma" w:cs="Tahoma"/>
        <w:bCs/>
        <w:sz w:val="24"/>
        <w:szCs w:val="24"/>
      </w:rPr>
      <w:t>,</w:t>
    </w:r>
    <w:r w:rsidRPr="008D779B">
      <w:rPr>
        <w:rFonts w:ascii="Tahoma" w:hAnsi="Tahoma" w:cs="Tahoma"/>
        <w:bCs/>
        <w:spacing w:val="-3"/>
        <w:sz w:val="24"/>
        <w:szCs w:val="24"/>
      </w:rPr>
      <w:t xml:space="preserve"> </w:t>
    </w:r>
    <w:r w:rsidRPr="008D779B">
      <w:rPr>
        <w:rFonts w:ascii="Tahoma" w:hAnsi="Tahoma" w:cs="Tahoma"/>
        <w:bCs/>
        <w:sz w:val="24"/>
        <w:szCs w:val="24"/>
      </w:rPr>
      <w:t>at</w:t>
    </w:r>
    <w:r w:rsidRPr="008D779B">
      <w:rPr>
        <w:rFonts w:ascii="Tahoma" w:hAnsi="Tahoma" w:cs="Tahoma"/>
        <w:bCs/>
        <w:spacing w:val="-1"/>
        <w:sz w:val="24"/>
        <w:szCs w:val="24"/>
      </w:rPr>
      <w:t xml:space="preserve"> </w:t>
    </w:r>
    <w:r w:rsidRPr="008D779B">
      <w:rPr>
        <w:rFonts w:ascii="Tahoma" w:hAnsi="Tahoma" w:cs="Tahoma"/>
        <w:bCs/>
        <w:sz w:val="24"/>
        <w:szCs w:val="24"/>
      </w:rPr>
      <w:t>10:00</w:t>
    </w:r>
    <w:r w:rsidRPr="008D779B">
      <w:rPr>
        <w:rFonts w:ascii="Tahoma" w:hAnsi="Tahoma" w:cs="Tahoma"/>
        <w:bCs/>
        <w:spacing w:val="-1"/>
        <w:sz w:val="24"/>
        <w:szCs w:val="24"/>
      </w:rPr>
      <w:t xml:space="preserve"> </w:t>
    </w:r>
    <w:r w:rsidRPr="008D779B">
      <w:rPr>
        <w:rFonts w:ascii="Tahoma" w:hAnsi="Tahoma" w:cs="Tahoma"/>
        <w:bCs/>
        <w:sz w:val="24"/>
        <w:szCs w:val="24"/>
      </w:rPr>
      <w:t>A.M.</w:t>
    </w:r>
  </w:p>
  <w:p w14:paraId="361BD1DE" w14:textId="77777777" w:rsidR="000628AF" w:rsidRPr="00DD0CD5" w:rsidRDefault="000628AF" w:rsidP="000628AF">
    <w:pPr>
      <w:spacing w:line="322" w:lineRule="exact"/>
      <w:ind w:left="726" w:right="726"/>
      <w:jc w:val="center"/>
      <w:rPr>
        <w:rFonts w:ascii="Tahoma" w:hAnsi="Tahoma" w:cs="Tahoma"/>
        <w:bCs/>
        <w:sz w:val="24"/>
        <w:szCs w:val="24"/>
        <w:lang w:val="fr-FR"/>
      </w:rPr>
    </w:pPr>
    <w:proofErr w:type="spellStart"/>
    <w:r w:rsidRPr="00DD0CD5">
      <w:rPr>
        <w:rFonts w:ascii="Tahoma" w:hAnsi="Tahoma" w:cs="Tahoma"/>
        <w:bCs/>
        <w:sz w:val="24"/>
        <w:szCs w:val="24"/>
        <w:lang w:val="fr-FR"/>
      </w:rPr>
      <w:t>Hybrid</w:t>
    </w:r>
    <w:proofErr w:type="spellEnd"/>
    <w:r w:rsidRPr="00DD0CD5">
      <w:rPr>
        <w:rFonts w:ascii="Tahoma" w:hAnsi="Tahoma" w:cs="Tahoma"/>
        <w:bCs/>
        <w:sz w:val="24"/>
        <w:szCs w:val="24"/>
        <w:lang w:val="fr-FR"/>
      </w:rPr>
      <w:t xml:space="preserve"> – 240 Pine Ave. Suite 380, Alb</w:t>
    </w:r>
    <w:r>
      <w:rPr>
        <w:rFonts w:ascii="Tahoma" w:hAnsi="Tahoma" w:cs="Tahoma"/>
        <w:bCs/>
        <w:sz w:val="24"/>
        <w:szCs w:val="24"/>
        <w:lang w:val="fr-FR"/>
      </w:rPr>
      <w:t>any, GA 31701</w:t>
    </w:r>
  </w:p>
  <w:p w14:paraId="17B81018" w14:textId="77777777" w:rsidR="008D779B" w:rsidRPr="008D779B" w:rsidRDefault="008D779B" w:rsidP="008D779B">
    <w:pPr>
      <w:spacing w:before="8"/>
      <w:rPr>
        <w:b/>
        <w:sz w:val="13"/>
        <w:szCs w:val="24"/>
      </w:rPr>
    </w:pPr>
    <w:r w:rsidRPr="008D779B">
      <w:rPr>
        <w:noProof/>
        <w:sz w:val="24"/>
        <w:szCs w:val="24"/>
      </w:rPr>
      <w:drawing>
        <wp:anchor distT="0" distB="0" distL="0" distR="0" simplePos="0" relativeHeight="251660288" behindDoc="0" locked="0" layoutInCell="1" allowOverlap="1" wp14:anchorId="0B4E2557" wp14:editId="4FFB2C0F">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66991531" w14:textId="77777777" w:rsidR="008D779B" w:rsidRDefault="008D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96" style="width:9pt;height:9.75pt" coordsize="" o:spt="100" o:bullet="t" adj="0,,0" path="" stroked="f">
        <v:stroke joinstyle="miter"/>
        <v:imagedata r:id="rId1" o:title="image5"/>
        <v:formulas/>
        <v:path o:connecttype="segments"/>
      </v:shape>
    </w:pict>
  </w:numPicBullet>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7BB"/>
    <w:multiLevelType w:val="hybridMultilevel"/>
    <w:tmpl w:val="7E363B70"/>
    <w:lvl w:ilvl="0" w:tplc="AACE42BA">
      <w:start w:val="1"/>
      <w:numFmt w:val="bullet"/>
      <w:lvlText w:val="•"/>
      <w:lvlPicBulletId w:val="0"/>
      <w:lvlJc w:val="left"/>
      <w:pPr>
        <w:ind w:left="3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F7CEEA0">
      <w:start w:val="1"/>
      <w:numFmt w:val="bullet"/>
      <w:lvlText w:val="o"/>
      <w:lvlJc w:val="left"/>
      <w:pPr>
        <w:ind w:left="1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21CBE2E">
      <w:start w:val="1"/>
      <w:numFmt w:val="bullet"/>
      <w:lvlText w:val="▪"/>
      <w:lvlJc w:val="left"/>
      <w:pPr>
        <w:ind w:left="2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7DA4086">
      <w:start w:val="1"/>
      <w:numFmt w:val="bullet"/>
      <w:lvlText w:val="•"/>
      <w:lvlJc w:val="left"/>
      <w:pPr>
        <w:ind w:left="2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3022BEE">
      <w:start w:val="1"/>
      <w:numFmt w:val="bullet"/>
      <w:lvlText w:val="o"/>
      <w:lvlJc w:val="left"/>
      <w:pPr>
        <w:ind w:left="3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18E848E">
      <w:start w:val="1"/>
      <w:numFmt w:val="bullet"/>
      <w:lvlText w:val="▪"/>
      <w:lvlJc w:val="left"/>
      <w:pPr>
        <w:ind w:left="4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4BC0806">
      <w:start w:val="1"/>
      <w:numFmt w:val="bullet"/>
      <w:lvlText w:val="•"/>
      <w:lvlJc w:val="left"/>
      <w:pPr>
        <w:ind w:left="4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5BE2AC6">
      <w:start w:val="1"/>
      <w:numFmt w:val="bullet"/>
      <w:lvlText w:val="o"/>
      <w:lvlJc w:val="left"/>
      <w:pPr>
        <w:ind w:left="5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EE2698A">
      <w:start w:val="1"/>
      <w:numFmt w:val="bullet"/>
      <w:lvlText w:val="▪"/>
      <w:lvlJc w:val="left"/>
      <w:pPr>
        <w:ind w:left="6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B33462D"/>
    <w:multiLevelType w:val="hybridMultilevel"/>
    <w:tmpl w:val="CAAE0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3143"/>
    <w:multiLevelType w:val="hybridMultilevel"/>
    <w:tmpl w:val="5FDCF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836B3"/>
    <w:multiLevelType w:val="hybridMultilevel"/>
    <w:tmpl w:val="5EB6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8" w15:restartNumberingAfterBreak="0">
    <w:nsid w:val="216714E8"/>
    <w:multiLevelType w:val="hybridMultilevel"/>
    <w:tmpl w:val="631CC8DE"/>
    <w:lvl w:ilvl="0" w:tplc="76E49A20">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29A7320A"/>
    <w:multiLevelType w:val="hybridMultilevel"/>
    <w:tmpl w:val="C5FC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940"/>
    <w:multiLevelType w:val="hybridMultilevel"/>
    <w:tmpl w:val="D2DCCDFC"/>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60487969"/>
    <w:multiLevelType w:val="hybridMultilevel"/>
    <w:tmpl w:val="4CA82DF6"/>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AD4748"/>
    <w:multiLevelType w:val="hybridMultilevel"/>
    <w:tmpl w:val="9D56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20" w15:restartNumberingAfterBreak="0">
    <w:nsid w:val="6E811844"/>
    <w:multiLevelType w:val="hybridMultilevel"/>
    <w:tmpl w:val="5210A79A"/>
    <w:lvl w:ilvl="0" w:tplc="86BC61CC">
      <w:numFmt w:val="bullet"/>
      <w:lvlText w:val="•"/>
      <w:lvlJc w:val="left"/>
      <w:pPr>
        <w:ind w:left="480" w:hanging="48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00168"/>
    <w:multiLevelType w:val="hybridMultilevel"/>
    <w:tmpl w:val="47D4F794"/>
    <w:lvl w:ilvl="0" w:tplc="86BC61CC">
      <w:numFmt w:val="bullet"/>
      <w:lvlText w:val="•"/>
      <w:lvlJc w:val="left"/>
      <w:pPr>
        <w:ind w:left="480" w:hanging="48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2D35D0"/>
    <w:multiLevelType w:val="hybridMultilevel"/>
    <w:tmpl w:val="5692B442"/>
    <w:lvl w:ilvl="0" w:tplc="F0BE2E3E">
      <w:numFmt w:val="bullet"/>
      <w:lvlText w:val="•"/>
      <w:lvlJc w:val="left"/>
      <w:pPr>
        <w:ind w:left="720" w:hanging="72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992772">
    <w:abstractNumId w:val="19"/>
  </w:num>
  <w:num w:numId="2" w16cid:durableId="452869999">
    <w:abstractNumId w:val="16"/>
  </w:num>
  <w:num w:numId="3" w16cid:durableId="1033458664">
    <w:abstractNumId w:val="7"/>
  </w:num>
  <w:num w:numId="4" w16cid:durableId="364867648">
    <w:abstractNumId w:val="13"/>
  </w:num>
  <w:num w:numId="5" w16cid:durableId="781800445">
    <w:abstractNumId w:val="15"/>
  </w:num>
  <w:num w:numId="6" w16cid:durableId="1217668668">
    <w:abstractNumId w:val="6"/>
  </w:num>
  <w:num w:numId="7" w16cid:durableId="14892292">
    <w:abstractNumId w:val="9"/>
  </w:num>
  <w:num w:numId="8" w16cid:durableId="639842757">
    <w:abstractNumId w:val="14"/>
  </w:num>
  <w:num w:numId="9" w16cid:durableId="2070834706">
    <w:abstractNumId w:val="22"/>
  </w:num>
  <w:num w:numId="10" w16cid:durableId="20934142">
    <w:abstractNumId w:val="18"/>
  </w:num>
  <w:num w:numId="11" w16cid:durableId="141502878">
    <w:abstractNumId w:val="4"/>
  </w:num>
  <w:num w:numId="12" w16cid:durableId="1172909311">
    <w:abstractNumId w:val="3"/>
  </w:num>
  <w:num w:numId="13" w16cid:durableId="656350457">
    <w:abstractNumId w:val="17"/>
  </w:num>
  <w:num w:numId="14" w16cid:durableId="169104794">
    <w:abstractNumId w:val="12"/>
  </w:num>
  <w:num w:numId="15" w16cid:durableId="300576634">
    <w:abstractNumId w:val="23"/>
  </w:num>
  <w:num w:numId="16" w16cid:durableId="1454250711">
    <w:abstractNumId w:val="21"/>
  </w:num>
  <w:num w:numId="17" w16cid:durableId="1862234512">
    <w:abstractNumId w:val="20"/>
  </w:num>
  <w:num w:numId="18" w16cid:durableId="1708988053">
    <w:abstractNumId w:val="0"/>
  </w:num>
  <w:num w:numId="19" w16cid:durableId="1178035409">
    <w:abstractNumId w:val="10"/>
  </w:num>
  <w:num w:numId="20" w16cid:durableId="924260872">
    <w:abstractNumId w:val="8"/>
  </w:num>
  <w:num w:numId="21" w16cid:durableId="2104106764">
    <w:abstractNumId w:val="1"/>
  </w:num>
  <w:num w:numId="22" w16cid:durableId="491991610">
    <w:abstractNumId w:val="5"/>
  </w:num>
  <w:num w:numId="23" w16cid:durableId="1703702872">
    <w:abstractNumId w:val="2"/>
  </w:num>
  <w:num w:numId="24" w16cid:durableId="16866371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MTA3NzE2NTa3NLZU0lEKTi0uzszPAykwrAUALGIZjSwAAAA="/>
  </w:docVars>
  <w:rsids>
    <w:rsidRoot w:val="007E3B71"/>
    <w:rsid w:val="000061A1"/>
    <w:rsid w:val="000451DF"/>
    <w:rsid w:val="00047169"/>
    <w:rsid w:val="000628AF"/>
    <w:rsid w:val="00082B1E"/>
    <w:rsid w:val="00092016"/>
    <w:rsid w:val="000D75A9"/>
    <w:rsid w:val="000E4CF8"/>
    <w:rsid w:val="000F5FF3"/>
    <w:rsid w:val="00110B72"/>
    <w:rsid w:val="00120B2A"/>
    <w:rsid w:val="00126A73"/>
    <w:rsid w:val="00146E73"/>
    <w:rsid w:val="00176360"/>
    <w:rsid w:val="00186ED0"/>
    <w:rsid w:val="001927A3"/>
    <w:rsid w:val="00194116"/>
    <w:rsid w:val="001A26D1"/>
    <w:rsid w:val="001C0B82"/>
    <w:rsid w:val="001C3E3D"/>
    <w:rsid w:val="001D3323"/>
    <w:rsid w:val="001D60E8"/>
    <w:rsid w:val="00210509"/>
    <w:rsid w:val="00215A38"/>
    <w:rsid w:val="002276B9"/>
    <w:rsid w:val="002B0037"/>
    <w:rsid w:val="002D1250"/>
    <w:rsid w:val="002D17FF"/>
    <w:rsid w:val="002D5925"/>
    <w:rsid w:val="002D65F0"/>
    <w:rsid w:val="002E41E2"/>
    <w:rsid w:val="002E7CC9"/>
    <w:rsid w:val="00306AC6"/>
    <w:rsid w:val="003111C1"/>
    <w:rsid w:val="00314F25"/>
    <w:rsid w:val="00325F3D"/>
    <w:rsid w:val="00326466"/>
    <w:rsid w:val="00326CCE"/>
    <w:rsid w:val="0032741C"/>
    <w:rsid w:val="003407F0"/>
    <w:rsid w:val="00355FC5"/>
    <w:rsid w:val="00390830"/>
    <w:rsid w:val="00397220"/>
    <w:rsid w:val="003A5B1D"/>
    <w:rsid w:val="003B1F3C"/>
    <w:rsid w:val="003B4371"/>
    <w:rsid w:val="003C2400"/>
    <w:rsid w:val="003C3B72"/>
    <w:rsid w:val="003D0A1C"/>
    <w:rsid w:val="003E1DF2"/>
    <w:rsid w:val="003F1E3E"/>
    <w:rsid w:val="003F3719"/>
    <w:rsid w:val="00400ADA"/>
    <w:rsid w:val="004077D2"/>
    <w:rsid w:val="00410042"/>
    <w:rsid w:val="00415F04"/>
    <w:rsid w:val="00436E61"/>
    <w:rsid w:val="004406DA"/>
    <w:rsid w:val="0044411F"/>
    <w:rsid w:val="00454118"/>
    <w:rsid w:val="00456E8F"/>
    <w:rsid w:val="00465A12"/>
    <w:rsid w:val="0048230C"/>
    <w:rsid w:val="00487DAB"/>
    <w:rsid w:val="004951EE"/>
    <w:rsid w:val="004B1B0E"/>
    <w:rsid w:val="004B489D"/>
    <w:rsid w:val="004B75A6"/>
    <w:rsid w:val="004C0D0D"/>
    <w:rsid w:val="004C5E54"/>
    <w:rsid w:val="004F23E9"/>
    <w:rsid w:val="004F6438"/>
    <w:rsid w:val="005108F1"/>
    <w:rsid w:val="00521F8F"/>
    <w:rsid w:val="00553181"/>
    <w:rsid w:val="00561459"/>
    <w:rsid w:val="0058140E"/>
    <w:rsid w:val="005C5098"/>
    <w:rsid w:val="005D5D25"/>
    <w:rsid w:val="005D5F2C"/>
    <w:rsid w:val="005D6FAA"/>
    <w:rsid w:val="005F0FEA"/>
    <w:rsid w:val="005F30EE"/>
    <w:rsid w:val="00614765"/>
    <w:rsid w:val="00614E44"/>
    <w:rsid w:val="00667161"/>
    <w:rsid w:val="0068028C"/>
    <w:rsid w:val="00680D67"/>
    <w:rsid w:val="00682B49"/>
    <w:rsid w:val="00682BBC"/>
    <w:rsid w:val="006C240F"/>
    <w:rsid w:val="006F3022"/>
    <w:rsid w:val="006F33CE"/>
    <w:rsid w:val="00705E91"/>
    <w:rsid w:val="00737C36"/>
    <w:rsid w:val="007462A3"/>
    <w:rsid w:val="00751F70"/>
    <w:rsid w:val="00752139"/>
    <w:rsid w:val="0075312C"/>
    <w:rsid w:val="0076253C"/>
    <w:rsid w:val="00795D61"/>
    <w:rsid w:val="007A2F5C"/>
    <w:rsid w:val="007C0D14"/>
    <w:rsid w:val="007C6A41"/>
    <w:rsid w:val="007D1002"/>
    <w:rsid w:val="007D66F0"/>
    <w:rsid w:val="007E35F7"/>
    <w:rsid w:val="007E3B71"/>
    <w:rsid w:val="007E4B45"/>
    <w:rsid w:val="007E7D9C"/>
    <w:rsid w:val="007F7CC8"/>
    <w:rsid w:val="008138E6"/>
    <w:rsid w:val="00824137"/>
    <w:rsid w:val="008267C4"/>
    <w:rsid w:val="00836516"/>
    <w:rsid w:val="00844950"/>
    <w:rsid w:val="00855AA1"/>
    <w:rsid w:val="008821B8"/>
    <w:rsid w:val="00896D4F"/>
    <w:rsid w:val="008A22AC"/>
    <w:rsid w:val="008A439E"/>
    <w:rsid w:val="008B132B"/>
    <w:rsid w:val="008C1F3B"/>
    <w:rsid w:val="008C3EB5"/>
    <w:rsid w:val="008D0E9A"/>
    <w:rsid w:val="008D2069"/>
    <w:rsid w:val="008D779B"/>
    <w:rsid w:val="00900F46"/>
    <w:rsid w:val="00911C5A"/>
    <w:rsid w:val="009134DF"/>
    <w:rsid w:val="00926B6F"/>
    <w:rsid w:val="009308A8"/>
    <w:rsid w:val="00970B4E"/>
    <w:rsid w:val="009712EF"/>
    <w:rsid w:val="009779EE"/>
    <w:rsid w:val="009A00C2"/>
    <w:rsid w:val="009A37E8"/>
    <w:rsid w:val="009A39C8"/>
    <w:rsid w:val="009B4054"/>
    <w:rsid w:val="009D1751"/>
    <w:rsid w:val="009E65E5"/>
    <w:rsid w:val="009F44B4"/>
    <w:rsid w:val="00A16132"/>
    <w:rsid w:val="00A16BEC"/>
    <w:rsid w:val="00A23A47"/>
    <w:rsid w:val="00A6764E"/>
    <w:rsid w:val="00A94C3F"/>
    <w:rsid w:val="00AA3031"/>
    <w:rsid w:val="00AB29C3"/>
    <w:rsid w:val="00AC5044"/>
    <w:rsid w:val="00AD698B"/>
    <w:rsid w:val="00AF3058"/>
    <w:rsid w:val="00B07FB0"/>
    <w:rsid w:val="00B26F37"/>
    <w:rsid w:val="00B41A56"/>
    <w:rsid w:val="00B53B28"/>
    <w:rsid w:val="00B60221"/>
    <w:rsid w:val="00B70BAD"/>
    <w:rsid w:val="00B74052"/>
    <w:rsid w:val="00B85CC4"/>
    <w:rsid w:val="00BA4D45"/>
    <w:rsid w:val="00BB5417"/>
    <w:rsid w:val="00BB7BA4"/>
    <w:rsid w:val="00BC03C3"/>
    <w:rsid w:val="00BC0C6A"/>
    <w:rsid w:val="00BD4584"/>
    <w:rsid w:val="00BE079B"/>
    <w:rsid w:val="00BE145A"/>
    <w:rsid w:val="00BF11CC"/>
    <w:rsid w:val="00C25D20"/>
    <w:rsid w:val="00C31163"/>
    <w:rsid w:val="00C3220C"/>
    <w:rsid w:val="00C41504"/>
    <w:rsid w:val="00C44522"/>
    <w:rsid w:val="00C46483"/>
    <w:rsid w:val="00C55AAF"/>
    <w:rsid w:val="00C6509D"/>
    <w:rsid w:val="00C657B8"/>
    <w:rsid w:val="00C84B4C"/>
    <w:rsid w:val="00C969C0"/>
    <w:rsid w:val="00CB74A3"/>
    <w:rsid w:val="00CC0CCA"/>
    <w:rsid w:val="00CC2C56"/>
    <w:rsid w:val="00CD0BAF"/>
    <w:rsid w:val="00CD2D24"/>
    <w:rsid w:val="00CD35B8"/>
    <w:rsid w:val="00CD494A"/>
    <w:rsid w:val="00CD56C7"/>
    <w:rsid w:val="00CE3C40"/>
    <w:rsid w:val="00CE79A0"/>
    <w:rsid w:val="00CF13B1"/>
    <w:rsid w:val="00D02317"/>
    <w:rsid w:val="00D33796"/>
    <w:rsid w:val="00D64138"/>
    <w:rsid w:val="00D7200C"/>
    <w:rsid w:val="00D74A90"/>
    <w:rsid w:val="00D8603B"/>
    <w:rsid w:val="00DA7801"/>
    <w:rsid w:val="00DB6AA6"/>
    <w:rsid w:val="00DC3858"/>
    <w:rsid w:val="00DD1CF5"/>
    <w:rsid w:val="00DE3ED9"/>
    <w:rsid w:val="00DF2EC5"/>
    <w:rsid w:val="00E05948"/>
    <w:rsid w:val="00E1368B"/>
    <w:rsid w:val="00E14C77"/>
    <w:rsid w:val="00E22A49"/>
    <w:rsid w:val="00E23A09"/>
    <w:rsid w:val="00E34FB1"/>
    <w:rsid w:val="00E676A0"/>
    <w:rsid w:val="00E8141F"/>
    <w:rsid w:val="00EA0583"/>
    <w:rsid w:val="00EA7985"/>
    <w:rsid w:val="00EB1F88"/>
    <w:rsid w:val="00EC608A"/>
    <w:rsid w:val="00ED7EDE"/>
    <w:rsid w:val="00EE3048"/>
    <w:rsid w:val="00F0171B"/>
    <w:rsid w:val="00F07C70"/>
    <w:rsid w:val="00F163A4"/>
    <w:rsid w:val="00F407F4"/>
    <w:rsid w:val="00F4119C"/>
    <w:rsid w:val="00F672DC"/>
    <w:rsid w:val="00F73219"/>
    <w:rsid w:val="00F770E1"/>
    <w:rsid w:val="00FA78AF"/>
    <w:rsid w:val="00FE3741"/>
    <w:rsid w:val="00FE5D1F"/>
    <w:rsid w:val="00FF22B7"/>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79B"/>
    <w:pPr>
      <w:tabs>
        <w:tab w:val="center" w:pos="4680"/>
        <w:tab w:val="right" w:pos="9360"/>
      </w:tabs>
    </w:pPr>
  </w:style>
  <w:style w:type="character" w:customStyle="1" w:styleId="HeaderChar">
    <w:name w:val="Header Char"/>
    <w:basedOn w:val="DefaultParagraphFont"/>
    <w:link w:val="Header"/>
    <w:uiPriority w:val="99"/>
    <w:rsid w:val="008D779B"/>
    <w:rPr>
      <w:rFonts w:ascii="Times New Roman" w:eastAsia="Times New Roman" w:hAnsi="Times New Roman" w:cs="Times New Roman"/>
    </w:rPr>
  </w:style>
  <w:style w:type="paragraph" w:styleId="Footer">
    <w:name w:val="footer"/>
    <w:basedOn w:val="Normal"/>
    <w:link w:val="FooterChar"/>
    <w:uiPriority w:val="99"/>
    <w:unhideWhenUsed/>
    <w:rsid w:val="008D779B"/>
    <w:pPr>
      <w:tabs>
        <w:tab w:val="center" w:pos="4680"/>
        <w:tab w:val="right" w:pos="9360"/>
      </w:tabs>
    </w:pPr>
  </w:style>
  <w:style w:type="character" w:customStyle="1" w:styleId="FooterChar">
    <w:name w:val="Footer Char"/>
    <w:basedOn w:val="DefaultParagraphFont"/>
    <w:link w:val="Footer"/>
    <w:uiPriority w:val="99"/>
    <w:rsid w:val="008D779B"/>
    <w:rPr>
      <w:rFonts w:ascii="Times New Roman" w:eastAsia="Times New Roman" w:hAnsi="Times New Roman" w:cs="Times New Roman"/>
    </w:rPr>
  </w:style>
  <w:style w:type="table" w:customStyle="1" w:styleId="TableGrid1">
    <w:name w:val="Table Grid1"/>
    <w:basedOn w:val="TableNormal"/>
    <w:next w:val="TableGrid"/>
    <w:uiPriority w:val="39"/>
    <w:rsid w:val="007D66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E0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51781">
      <w:bodyDiv w:val="1"/>
      <w:marLeft w:val="0"/>
      <w:marRight w:val="0"/>
      <w:marTop w:val="0"/>
      <w:marBottom w:val="0"/>
      <w:divBdr>
        <w:top w:val="none" w:sz="0" w:space="0" w:color="auto"/>
        <w:left w:val="none" w:sz="0" w:space="0" w:color="auto"/>
        <w:bottom w:val="none" w:sz="0" w:space="0" w:color="auto"/>
        <w:right w:val="none" w:sz="0" w:space="0" w:color="auto"/>
      </w:divBdr>
    </w:div>
    <w:div w:id="1498231293">
      <w:bodyDiv w:val="1"/>
      <w:marLeft w:val="0"/>
      <w:marRight w:val="0"/>
      <w:marTop w:val="0"/>
      <w:marBottom w:val="0"/>
      <w:divBdr>
        <w:top w:val="none" w:sz="0" w:space="0" w:color="auto"/>
        <w:left w:val="none" w:sz="0" w:space="0" w:color="auto"/>
        <w:bottom w:val="none" w:sz="0" w:space="0" w:color="auto"/>
        <w:right w:val="none" w:sz="0" w:space="0" w:color="auto"/>
      </w:divBdr>
    </w:div>
    <w:div w:id="1641691844">
      <w:bodyDiv w:val="1"/>
      <w:marLeft w:val="0"/>
      <w:marRight w:val="0"/>
      <w:marTop w:val="0"/>
      <w:marBottom w:val="0"/>
      <w:divBdr>
        <w:top w:val="none" w:sz="0" w:space="0" w:color="auto"/>
        <w:left w:val="none" w:sz="0" w:space="0" w:color="auto"/>
        <w:bottom w:val="none" w:sz="0" w:space="0" w:color="auto"/>
        <w:right w:val="none" w:sz="0" w:space="0" w:color="auto"/>
      </w:divBdr>
    </w:div>
    <w:div w:id="188967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1891</Words>
  <Characters>10196</Characters>
  <Application>Microsoft Office Word</Application>
  <DocSecurity>0</DocSecurity>
  <Lines>283</Lines>
  <Paragraphs>156</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Anderson, Tanner</cp:lastModifiedBy>
  <cp:revision>3</cp:revision>
  <dcterms:created xsi:type="dcterms:W3CDTF">2023-10-06T17:54:00Z</dcterms:created>
  <dcterms:modified xsi:type="dcterms:W3CDTF">2023-10-06T19:51:00Z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y fmtid="{D5CDD505-2E9C-101B-9397-08002B2CF9AE}" pid="5" name="GrammarlyDocumentId">
    <vt:lpwstr>6b363f23c7439959f8131ef0027dbe1b99bd3cb6b9bf217436f175a33340f86a</vt:lpwstr>
  </property>
</Properties>
</file>