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Pr="00D82B30" w:rsidRDefault="008C1F3B" w:rsidP="00A11D90">
      <w:pPr>
        <w:rPr>
          <w:rFonts w:ascii="Tahoma" w:hAnsi="Tahoma" w:cs="Tahoma"/>
          <w:b/>
          <w:bCs/>
          <w:sz w:val="24"/>
          <w:szCs w:val="24"/>
          <w:u w:val="single"/>
        </w:rPr>
      </w:pPr>
      <w:r w:rsidRPr="00D82B30">
        <w:rPr>
          <w:rFonts w:ascii="Tahoma" w:hAnsi="Tahoma" w:cs="Tahoma"/>
          <w:b/>
          <w:bCs/>
          <w:sz w:val="24"/>
          <w:szCs w:val="24"/>
          <w:u w:val="single"/>
        </w:rPr>
        <w:t>CALL TO ORDER</w:t>
      </w:r>
    </w:p>
    <w:p w14:paraId="52574CF8" w14:textId="42D62D84" w:rsidR="00BB5417" w:rsidRPr="00A11D90" w:rsidRDefault="00135FE2" w:rsidP="00A11D90">
      <w:pPr>
        <w:rPr>
          <w:rFonts w:ascii="Tahoma" w:hAnsi="Tahoma" w:cs="Tahoma"/>
          <w:sz w:val="24"/>
          <w:szCs w:val="24"/>
        </w:rPr>
      </w:pPr>
      <w:r w:rsidRPr="00A11D90">
        <w:rPr>
          <w:rFonts w:ascii="Tahoma" w:hAnsi="Tahoma" w:cs="Tahoma"/>
          <w:sz w:val="24"/>
          <w:szCs w:val="24"/>
        </w:rPr>
        <w:t>P. Forgey</w:t>
      </w:r>
      <w:r w:rsidR="00B07526" w:rsidRPr="00A11D90">
        <w:rPr>
          <w:rFonts w:ascii="Tahoma" w:hAnsi="Tahoma" w:cs="Tahoma"/>
          <w:sz w:val="24"/>
          <w:szCs w:val="24"/>
        </w:rPr>
        <w:t xml:space="preserve"> </w:t>
      </w:r>
      <w:r w:rsidR="00BB5417" w:rsidRPr="00A11D90">
        <w:rPr>
          <w:rFonts w:ascii="Tahoma" w:hAnsi="Tahoma" w:cs="Tahoma"/>
          <w:sz w:val="24"/>
          <w:szCs w:val="24"/>
        </w:rPr>
        <w:t xml:space="preserve">called the meeting to order at </w:t>
      </w:r>
      <w:r w:rsidR="00B81D96" w:rsidRPr="00A11D90">
        <w:rPr>
          <w:rFonts w:ascii="Tahoma" w:hAnsi="Tahoma" w:cs="Tahoma"/>
          <w:sz w:val="24"/>
          <w:szCs w:val="24"/>
        </w:rPr>
        <w:t>9</w:t>
      </w:r>
      <w:r w:rsidR="004077D2" w:rsidRPr="00A11D90">
        <w:rPr>
          <w:rFonts w:ascii="Tahoma" w:hAnsi="Tahoma" w:cs="Tahoma"/>
          <w:sz w:val="24"/>
          <w:szCs w:val="24"/>
        </w:rPr>
        <w:t>:0</w:t>
      </w:r>
      <w:r w:rsidR="00AF3E78">
        <w:rPr>
          <w:rFonts w:ascii="Tahoma" w:hAnsi="Tahoma" w:cs="Tahoma"/>
          <w:sz w:val="24"/>
          <w:szCs w:val="24"/>
        </w:rPr>
        <w:t>2</w:t>
      </w:r>
      <w:r w:rsidR="00BB5417" w:rsidRPr="00A11D90">
        <w:rPr>
          <w:rFonts w:ascii="Tahoma" w:hAnsi="Tahoma" w:cs="Tahoma"/>
          <w:sz w:val="24"/>
          <w:szCs w:val="24"/>
        </w:rPr>
        <w:t xml:space="preserve"> AM.</w:t>
      </w:r>
    </w:p>
    <w:p w14:paraId="014D0135" w14:textId="0233F6CB" w:rsidR="008C1F3B" w:rsidRPr="00A11D90" w:rsidRDefault="008C1F3B" w:rsidP="00A11D90">
      <w:pPr>
        <w:rPr>
          <w:rFonts w:ascii="Tahoma" w:hAnsi="Tahoma" w:cs="Tahoma"/>
          <w:sz w:val="24"/>
          <w:szCs w:val="24"/>
        </w:rPr>
      </w:pPr>
    </w:p>
    <w:tbl>
      <w:tblPr>
        <w:tblStyle w:val="TableGrid"/>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9000"/>
      </w:tblGrid>
      <w:tr w:rsidR="008C1F3B" w:rsidRPr="00A11D90" w14:paraId="6A04D4EC" w14:textId="77777777" w:rsidTr="00DD0CD5">
        <w:trPr>
          <w:jc w:val="center"/>
        </w:trPr>
        <w:tc>
          <w:tcPr>
            <w:tcW w:w="2430" w:type="dxa"/>
          </w:tcPr>
          <w:p w14:paraId="37EAD829" w14:textId="77777777" w:rsidR="00135FE2" w:rsidRPr="00D82B30" w:rsidRDefault="008C1F3B" w:rsidP="00A11D90">
            <w:pPr>
              <w:rPr>
                <w:rFonts w:ascii="Tahoma" w:hAnsi="Tahoma" w:cs="Tahoma"/>
                <w:b/>
                <w:bCs/>
                <w:sz w:val="24"/>
                <w:szCs w:val="24"/>
                <w:u w:val="single"/>
              </w:rPr>
            </w:pPr>
            <w:bookmarkStart w:id="0" w:name="_Hlk96377101"/>
            <w:r w:rsidRPr="00D82B30">
              <w:rPr>
                <w:rFonts w:ascii="Tahoma" w:hAnsi="Tahoma" w:cs="Tahoma"/>
                <w:b/>
                <w:bCs/>
                <w:sz w:val="24"/>
                <w:szCs w:val="24"/>
                <w:u w:val="single"/>
              </w:rPr>
              <w:t>PRESENT</w:t>
            </w:r>
          </w:p>
          <w:p w14:paraId="300CC518" w14:textId="77777777" w:rsidR="00135FE2" w:rsidRPr="00A11D90" w:rsidRDefault="00135FE2" w:rsidP="00A11D90">
            <w:pPr>
              <w:rPr>
                <w:rFonts w:ascii="Tahoma" w:hAnsi="Tahoma" w:cs="Tahoma"/>
                <w:sz w:val="24"/>
                <w:szCs w:val="24"/>
              </w:rPr>
            </w:pPr>
          </w:p>
          <w:p w14:paraId="35D32441" w14:textId="57DCA58F" w:rsidR="008C1F3B" w:rsidRPr="00A11D90" w:rsidRDefault="00135FE2" w:rsidP="00A11D90">
            <w:pPr>
              <w:rPr>
                <w:rFonts w:ascii="Tahoma" w:hAnsi="Tahoma" w:cs="Tahoma"/>
                <w:sz w:val="24"/>
                <w:szCs w:val="24"/>
              </w:rPr>
            </w:pPr>
            <w:r w:rsidRPr="00A11D90">
              <w:rPr>
                <w:rFonts w:ascii="Tahoma" w:hAnsi="Tahoma" w:cs="Tahoma"/>
                <w:sz w:val="24"/>
                <w:szCs w:val="24"/>
              </w:rPr>
              <w:t>Paul Forgey</w:t>
            </w:r>
          </w:p>
          <w:p w14:paraId="46615AE1" w14:textId="53FAA46C" w:rsidR="001E406B" w:rsidRPr="00A11D90" w:rsidRDefault="006D44F2" w:rsidP="00A11D90">
            <w:pPr>
              <w:rPr>
                <w:rFonts w:ascii="Tahoma" w:hAnsi="Tahoma" w:cs="Tahoma"/>
                <w:sz w:val="24"/>
                <w:szCs w:val="24"/>
              </w:rPr>
            </w:pPr>
            <w:r w:rsidRPr="00A11D90">
              <w:rPr>
                <w:rFonts w:ascii="Tahoma" w:hAnsi="Tahoma" w:cs="Tahoma"/>
                <w:sz w:val="24"/>
                <w:szCs w:val="24"/>
              </w:rPr>
              <w:t>Tanner Anderson</w:t>
            </w:r>
          </w:p>
          <w:p w14:paraId="5182A53D" w14:textId="67E8A002" w:rsidR="004D689F" w:rsidRPr="00A11D90" w:rsidRDefault="004D689F" w:rsidP="00A11D90">
            <w:pPr>
              <w:rPr>
                <w:rFonts w:ascii="Tahoma" w:hAnsi="Tahoma" w:cs="Tahoma"/>
                <w:sz w:val="24"/>
                <w:szCs w:val="24"/>
              </w:rPr>
            </w:pPr>
            <w:r w:rsidRPr="00A11D90">
              <w:rPr>
                <w:rFonts w:ascii="Tahoma" w:hAnsi="Tahoma" w:cs="Tahoma"/>
                <w:sz w:val="24"/>
                <w:szCs w:val="24"/>
              </w:rPr>
              <w:t>Ken Breedlove</w:t>
            </w:r>
          </w:p>
          <w:p w14:paraId="26C540B3" w14:textId="24DF672E" w:rsidR="003F18BA" w:rsidRDefault="008E72A8" w:rsidP="00A11D90">
            <w:pPr>
              <w:rPr>
                <w:rFonts w:ascii="Tahoma" w:hAnsi="Tahoma" w:cs="Tahoma"/>
                <w:sz w:val="24"/>
                <w:szCs w:val="24"/>
              </w:rPr>
            </w:pPr>
            <w:r w:rsidRPr="00A11D90">
              <w:rPr>
                <w:rFonts w:ascii="Tahoma" w:hAnsi="Tahoma" w:cs="Tahoma"/>
                <w:sz w:val="24"/>
                <w:szCs w:val="24"/>
              </w:rPr>
              <w:t>Robert Griffin</w:t>
            </w:r>
          </w:p>
          <w:p w14:paraId="12EE882E" w14:textId="7A626FBB" w:rsidR="007A0E98" w:rsidRPr="00A11D90" w:rsidRDefault="007A0E98" w:rsidP="00A11D90">
            <w:pPr>
              <w:rPr>
                <w:rFonts w:ascii="Tahoma" w:hAnsi="Tahoma" w:cs="Tahoma"/>
                <w:sz w:val="24"/>
                <w:szCs w:val="24"/>
              </w:rPr>
            </w:pPr>
            <w:r>
              <w:rPr>
                <w:rFonts w:ascii="Tahoma" w:hAnsi="Tahoma" w:cs="Tahoma"/>
                <w:sz w:val="24"/>
                <w:szCs w:val="24"/>
              </w:rPr>
              <w:t>Jeremy Brown</w:t>
            </w:r>
          </w:p>
          <w:p w14:paraId="20FF6F13" w14:textId="50419086" w:rsidR="00B91014" w:rsidRPr="00BB5FD6" w:rsidRDefault="004F2A65" w:rsidP="00A11D90">
            <w:pPr>
              <w:rPr>
                <w:rFonts w:ascii="Tahoma" w:hAnsi="Tahoma" w:cs="Tahoma"/>
                <w:sz w:val="24"/>
                <w:szCs w:val="24"/>
              </w:rPr>
            </w:pPr>
            <w:r w:rsidRPr="00BB5FD6">
              <w:rPr>
                <w:rFonts w:ascii="Tahoma" w:hAnsi="Tahoma" w:cs="Tahoma"/>
                <w:sz w:val="24"/>
                <w:szCs w:val="24"/>
              </w:rPr>
              <w:t>Jackie Williams</w:t>
            </w:r>
          </w:p>
          <w:p w14:paraId="3571A6EE" w14:textId="094CBF6F" w:rsidR="008E72A8" w:rsidRPr="00A11D90" w:rsidRDefault="008E72A8" w:rsidP="00A11D90">
            <w:pPr>
              <w:rPr>
                <w:rFonts w:ascii="Tahoma" w:hAnsi="Tahoma" w:cs="Tahoma"/>
                <w:sz w:val="24"/>
                <w:szCs w:val="24"/>
              </w:rPr>
            </w:pPr>
            <w:r w:rsidRPr="00BB5FD6">
              <w:rPr>
                <w:rFonts w:ascii="Tahoma" w:hAnsi="Tahoma" w:cs="Tahoma"/>
                <w:sz w:val="24"/>
                <w:szCs w:val="24"/>
              </w:rPr>
              <w:t>Ted Hicks</w:t>
            </w:r>
          </w:p>
          <w:p w14:paraId="679D87BB" w14:textId="77777777" w:rsidR="008536E1" w:rsidRPr="00A11D90" w:rsidRDefault="008536E1" w:rsidP="00A11D90">
            <w:pPr>
              <w:rPr>
                <w:rFonts w:ascii="Tahoma" w:hAnsi="Tahoma" w:cs="Tahoma"/>
                <w:sz w:val="24"/>
                <w:szCs w:val="24"/>
              </w:rPr>
            </w:pPr>
            <w:r w:rsidRPr="00A11D90">
              <w:rPr>
                <w:rFonts w:ascii="Tahoma" w:hAnsi="Tahoma" w:cs="Tahoma"/>
                <w:sz w:val="24"/>
                <w:szCs w:val="24"/>
              </w:rPr>
              <w:t>Dennis Carter</w:t>
            </w:r>
          </w:p>
          <w:p w14:paraId="5A4F6159" w14:textId="77777777" w:rsidR="00C75330" w:rsidRPr="00A11D90" w:rsidRDefault="004F2A65" w:rsidP="00A11D90">
            <w:pPr>
              <w:rPr>
                <w:rFonts w:ascii="Tahoma" w:hAnsi="Tahoma" w:cs="Tahoma"/>
                <w:sz w:val="24"/>
                <w:szCs w:val="24"/>
              </w:rPr>
            </w:pPr>
            <w:r w:rsidRPr="00A11D90">
              <w:rPr>
                <w:rFonts w:ascii="Tahoma" w:hAnsi="Tahoma" w:cs="Tahoma"/>
                <w:sz w:val="24"/>
                <w:szCs w:val="24"/>
              </w:rPr>
              <w:t>Jason Tolbert</w:t>
            </w:r>
          </w:p>
          <w:p w14:paraId="69DB6030" w14:textId="77777777" w:rsidR="004F2A65" w:rsidRPr="00A11D90" w:rsidRDefault="004F2A65" w:rsidP="00A11D90">
            <w:pPr>
              <w:rPr>
                <w:rFonts w:ascii="Tahoma" w:hAnsi="Tahoma" w:cs="Tahoma"/>
                <w:sz w:val="24"/>
                <w:szCs w:val="24"/>
              </w:rPr>
            </w:pPr>
            <w:r w:rsidRPr="00A11D90">
              <w:rPr>
                <w:rFonts w:ascii="Tahoma" w:hAnsi="Tahoma" w:cs="Tahoma"/>
                <w:sz w:val="24"/>
                <w:szCs w:val="24"/>
              </w:rPr>
              <w:t>Jason Willingham</w:t>
            </w:r>
          </w:p>
          <w:p w14:paraId="2A07CD2A" w14:textId="77777777" w:rsidR="004F2A65" w:rsidRPr="00A11D90" w:rsidRDefault="004F2A65" w:rsidP="00A11D90">
            <w:pPr>
              <w:rPr>
                <w:rFonts w:ascii="Tahoma" w:hAnsi="Tahoma" w:cs="Tahoma"/>
                <w:sz w:val="24"/>
                <w:szCs w:val="24"/>
              </w:rPr>
            </w:pPr>
            <w:r w:rsidRPr="00A11D90">
              <w:rPr>
                <w:rFonts w:ascii="Tahoma" w:hAnsi="Tahoma" w:cs="Tahoma"/>
                <w:sz w:val="24"/>
                <w:szCs w:val="24"/>
              </w:rPr>
              <w:t>Joseph Longo</w:t>
            </w:r>
          </w:p>
          <w:p w14:paraId="7DC83643" w14:textId="0E37C2A1" w:rsidR="00014FCB" w:rsidRPr="00BB5FD6" w:rsidRDefault="00135FE2" w:rsidP="00A11D90">
            <w:pPr>
              <w:rPr>
                <w:rFonts w:ascii="Tahoma" w:hAnsi="Tahoma" w:cs="Tahoma"/>
                <w:sz w:val="24"/>
                <w:szCs w:val="24"/>
              </w:rPr>
            </w:pPr>
            <w:r w:rsidRPr="00BB5FD6">
              <w:rPr>
                <w:rFonts w:ascii="Tahoma" w:hAnsi="Tahoma" w:cs="Tahoma"/>
                <w:sz w:val="24"/>
                <w:szCs w:val="24"/>
              </w:rPr>
              <w:t>Vivian</w:t>
            </w:r>
            <w:r w:rsidR="00BB5FD6">
              <w:rPr>
                <w:rFonts w:ascii="Tahoma" w:hAnsi="Tahoma" w:cs="Tahoma"/>
                <w:sz w:val="24"/>
                <w:szCs w:val="24"/>
              </w:rPr>
              <w:t xml:space="preserve"> </w:t>
            </w:r>
            <w:r w:rsidR="00526F2D">
              <w:rPr>
                <w:rFonts w:ascii="Tahoma" w:hAnsi="Tahoma" w:cs="Tahoma"/>
              </w:rPr>
              <w:t>Canizares</w:t>
            </w:r>
          </w:p>
          <w:p w14:paraId="40973A27" w14:textId="0290A363" w:rsidR="00DD0CD5" w:rsidRPr="00BB5FD6" w:rsidRDefault="00F72870" w:rsidP="00A11D90">
            <w:pPr>
              <w:rPr>
                <w:rFonts w:ascii="Tahoma" w:hAnsi="Tahoma" w:cs="Tahoma"/>
                <w:sz w:val="24"/>
                <w:szCs w:val="24"/>
              </w:rPr>
            </w:pPr>
            <w:r>
              <w:rPr>
                <w:rFonts w:ascii="Tahoma" w:hAnsi="Tahoma" w:cs="Tahoma"/>
                <w:sz w:val="24"/>
                <w:szCs w:val="24"/>
              </w:rPr>
              <w:t>David Hamilton</w:t>
            </w:r>
          </w:p>
          <w:p w14:paraId="049EB45A" w14:textId="77777777" w:rsidR="00DD0CD5" w:rsidRPr="00A11D90" w:rsidRDefault="00DD0CD5" w:rsidP="00A11D90">
            <w:pPr>
              <w:rPr>
                <w:rFonts w:ascii="Tahoma" w:hAnsi="Tahoma" w:cs="Tahoma"/>
                <w:sz w:val="24"/>
                <w:szCs w:val="24"/>
              </w:rPr>
            </w:pPr>
            <w:r w:rsidRPr="00BB5FD6">
              <w:rPr>
                <w:rFonts w:ascii="Tahoma" w:hAnsi="Tahoma" w:cs="Tahoma"/>
                <w:sz w:val="24"/>
                <w:szCs w:val="24"/>
              </w:rPr>
              <w:t>Don Gray</w:t>
            </w:r>
          </w:p>
          <w:p w14:paraId="6EE9BC04" w14:textId="36164142" w:rsidR="008E72A8" w:rsidRPr="00526F2D" w:rsidRDefault="008E72A8" w:rsidP="00A11D90">
            <w:pPr>
              <w:rPr>
                <w:rFonts w:ascii="Tahoma" w:hAnsi="Tahoma" w:cs="Tahoma"/>
                <w:sz w:val="24"/>
                <w:szCs w:val="24"/>
              </w:rPr>
            </w:pPr>
            <w:r w:rsidRPr="00526F2D">
              <w:rPr>
                <w:rFonts w:ascii="Tahoma" w:hAnsi="Tahoma" w:cs="Tahoma"/>
                <w:sz w:val="24"/>
                <w:szCs w:val="24"/>
              </w:rPr>
              <w:t>Christi Dockery</w:t>
            </w:r>
          </w:p>
          <w:p w14:paraId="677EFC5A" w14:textId="0D52CC92" w:rsidR="00F11640" w:rsidRDefault="00F11640" w:rsidP="00A11D90">
            <w:pPr>
              <w:rPr>
                <w:rFonts w:ascii="Tahoma" w:hAnsi="Tahoma" w:cs="Tahoma"/>
                <w:sz w:val="24"/>
                <w:szCs w:val="24"/>
              </w:rPr>
            </w:pPr>
            <w:r>
              <w:rPr>
                <w:rFonts w:ascii="Tahoma" w:hAnsi="Tahoma" w:cs="Tahoma"/>
                <w:sz w:val="24"/>
                <w:szCs w:val="24"/>
              </w:rPr>
              <w:t>Amanda Nava</w:t>
            </w:r>
          </w:p>
          <w:p w14:paraId="07203EC7" w14:textId="77777777" w:rsidR="001E0492" w:rsidRDefault="001E0492" w:rsidP="00A11D90">
            <w:pPr>
              <w:rPr>
                <w:rFonts w:ascii="Tahoma" w:hAnsi="Tahoma" w:cs="Tahoma"/>
                <w:sz w:val="24"/>
                <w:szCs w:val="24"/>
              </w:rPr>
            </w:pPr>
            <w:r w:rsidRPr="00526F2D">
              <w:rPr>
                <w:rFonts w:ascii="Tahoma" w:hAnsi="Tahoma" w:cs="Tahoma"/>
                <w:sz w:val="24"/>
                <w:szCs w:val="24"/>
              </w:rPr>
              <w:t>Ann-Marie Day</w:t>
            </w:r>
          </w:p>
          <w:p w14:paraId="5BBE250F" w14:textId="36CFE952" w:rsidR="006923DB" w:rsidRPr="00A11D90" w:rsidRDefault="006923DB" w:rsidP="00A11D90">
            <w:pPr>
              <w:rPr>
                <w:rFonts w:ascii="Tahoma" w:hAnsi="Tahoma" w:cs="Tahoma"/>
                <w:sz w:val="24"/>
                <w:szCs w:val="24"/>
              </w:rPr>
            </w:pPr>
            <w:r>
              <w:rPr>
                <w:rFonts w:ascii="Tahoma" w:hAnsi="Tahoma" w:cs="Tahoma"/>
                <w:sz w:val="24"/>
                <w:szCs w:val="24"/>
              </w:rPr>
              <w:t>Angel Gray</w:t>
            </w:r>
          </w:p>
        </w:tc>
        <w:tc>
          <w:tcPr>
            <w:tcW w:w="9000" w:type="dxa"/>
          </w:tcPr>
          <w:p w14:paraId="6012B3E3" w14:textId="77777777" w:rsidR="008E72A8" w:rsidRPr="00A11D90" w:rsidRDefault="008E72A8" w:rsidP="00A11D90">
            <w:pPr>
              <w:rPr>
                <w:rFonts w:ascii="Tahoma" w:hAnsi="Tahoma" w:cs="Tahoma"/>
                <w:sz w:val="24"/>
                <w:szCs w:val="24"/>
              </w:rPr>
            </w:pPr>
          </w:p>
          <w:p w14:paraId="0459CCCC" w14:textId="77777777" w:rsidR="00135FE2" w:rsidRPr="00A11D90" w:rsidRDefault="00135FE2" w:rsidP="00A11D90">
            <w:pPr>
              <w:rPr>
                <w:rFonts w:ascii="Tahoma" w:hAnsi="Tahoma" w:cs="Tahoma"/>
                <w:sz w:val="24"/>
                <w:szCs w:val="24"/>
              </w:rPr>
            </w:pPr>
          </w:p>
          <w:p w14:paraId="4F39948B" w14:textId="68AC9587" w:rsidR="00135FE2" w:rsidRPr="00A11D90" w:rsidRDefault="00135FE2" w:rsidP="00A11D90">
            <w:pPr>
              <w:rPr>
                <w:rFonts w:ascii="Tahoma" w:hAnsi="Tahoma" w:cs="Tahoma"/>
                <w:sz w:val="24"/>
                <w:szCs w:val="24"/>
              </w:rPr>
            </w:pPr>
            <w:r w:rsidRPr="00A11D90">
              <w:rPr>
                <w:rFonts w:ascii="Tahoma" w:hAnsi="Tahoma" w:cs="Tahoma"/>
                <w:sz w:val="24"/>
                <w:szCs w:val="24"/>
              </w:rPr>
              <w:t>(Technical Chair) Director, City of Albany Planning &amp; Development</w:t>
            </w:r>
          </w:p>
          <w:p w14:paraId="1D386A33" w14:textId="7B5752DC" w:rsidR="006D44F2" w:rsidRPr="00A11D90" w:rsidRDefault="006D44F2" w:rsidP="00A11D90">
            <w:pPr>
              <w:rPr>
                <w:rFonts w:ascii="Tahoma" w:hAnsi="Tahoma" w:cs="Tahoma"/>
                <w:sz w:val="24"/>
                <w:szCs w:val="24"/>
              </w:rPr>
            </w:pPr>
            <w:r w:rsidRPr="00A11D90">
              <w:rPr>
                <w:rFonts w:ascii="Tahoma" w:hAnsi="Tahoma" w:cs="Tahoma"/>
                <w:sz w:val="24"/>
                <w:szCs w:val="24"/>
              </w:rPr>
              <w:t>Planner II, City of Albany</w:t>
            </w:r>
            <w:r w:rsidR="008D00C8" w:rsidRPr="00A11D90">
              <w:rPr>
                <w:rFonts w:ascii="Tahoma" w:hAnsi="Tahoma" w:cs="Tahoma"/>
                <w:sz w:val="24"/>
                <w:szCs w:val="24"/>
              </w:rPr>
              <w:t xml:space="preserve"> Planning &amp; Development</w:t>
            </w:r>
            <w:r w:rsidR="00F6494A" w:rsidRPr="00A11D90">
              <w:rPr>
                <w:rFonts w:ascii="Tahoma" w:hAnsi="Tahoma" w:cs="Tahoma"/>
                <w:sz w:val="24"/>
                <w:szCs w:val="24"/>
              </w:rPr>
              <w:t xml:space="preserve"> </w:t>
            </w:r>
          </w:p>
          <w:p w14:paraId="4780FDE0" w14:textId="13F03221" w:rsidR="004D689F" w:rsidRPr="00A11D90" w:rsidRDefault="004A33AB" w:rsidP="00A11D90">
            <w:pPr>
              <w:rPr>
                <w:rFonts w:ascii="Tahoma" w:hAnsi="Tahoma" w:cs="Tahoma"/>
                <w:sz w:val="24"/>
                <w:szCs w:val="24"/>
              </w:rPr>
            </w:pPr>
            <w:r w:rsidRPr="00A11D90">
              <w:rPr>
                <w:rFonts w:ascii="Tahoma" w:hAnsi="Tahoma" w:cs="Tahoma"/>
                <w:sz w:val="24"/>
                <w:szCs w:val="24"/>
              </w:rPr>
              <w:t xml:space="preserve">(Vice-Chair) </w:t>
            </w:r>
            <w:r w:rsidR="004D689F" w:rsidRPr="00A11D90">
              <w:rPr>
                <w:rFonts w:ascii="Tahoma" w:hAnsi="Tahoma" w:cs="Tahoma"/>
                <w:sz w:val="24"/>
                <w:szCs w:val="24"/>
              </w:rPr>
              <w:t>Traffic Engineering Manager, City of Albany</w:t>
            </w:r>
            <w:r w:rsidRPr="00A11D90">
              <w:rPr>
                <w:rFonts w:ascii="Tahoma" w:hAnsi="Tahoma" w:cs="Tahoma"/>
                <w:sz w:val="24"/>
                <w:szCs w:val="24"/>
              </w:rPr>
              <w:t xml:space="preserve"> </w:t>
            </w:r>
          </w:p>
          <w:p w14:paraId="226604C6" w14:textId="3ED1E0AB" w:rsidR="007A0E98" w:rsidRPr="00A11D90" w:rsidRDefault="008E72A8" w:rsidP="00A11D90">
            <w:pPr>
              <w:rPr>
                <w:rFonts w:ascii="Tahoma" w:hAnsi="Tahoma" w:cs="Tahoma"/>
                <w:sz w:val="24"/>
                <w:szCs w:val="24"/>
              </w:rPr>
            </w:pPr>
            <w:r w:rsidRPr="00A11D90">
              <w:rPr>
                <w:rFonts w:ascii="Tahoma" w:hAnsi="Tahoma" w:cs="Tahoma"/>
                <w:sz w:val="24"/>
                <w:szCs w:val="24"/>
              </w:rPr>
              <w:t>Interim Director, City of Albany Engineering</w:t>
            </w:r>
          </w:p>
          <w:p w14:paraId="2410C5C7" w14:textId="5AD89999" w:rsidR="007A0E98" w:rsidRDefault="007A0E98" w:rsidP="00A11D90">
            <w:pPr>
              <w:rPr>
                <w:rFonts w:ascii="Tahoma" w:hAnsi="Tahoma" w:cs="Tahoma"/>
                <w:sz w:val="24"/>
                <w:szCs w:val="24"/>
              </w:rPr>
            </w:pPr>
            <w:r>
              <w:rPr>
                <w:rFonts w:ascii="Tahoma" w:hAnsi="Tahoma" w:cs="Tahoma"/>
                <w:sz w:val="24"/>
                <w:szCs w:val="24"/>
              </w:rPr>
              <w:t>Project Engineer, Dougherty County Public Works</w:t>
            </w:r>
          </w:p>
          <w:p w14:paraId="45B310C5" w14:textId="2D6558EA" w:rsidR="00B91014" w:rsidRPr="00A11D90" w:rsidRDefault="004F2A65" w:rsidP="00A11D90">
            <w:pPr>
              <w:rPr>
                <w:rFonts w:ascii="Tahoma" w:hAnsi="Tahoma" w:cs="Tahoma"/>
                <w:sz w:val="24"/>
                <w:szCs w:val="24"/>
              </w:rPr>
            </w:pPr>
            <w:r w:rsidRPr="00A11D90">
              <w:rPr>
                <w:rFonts w:ascii="Tahoma" w:hAnsi="Tahoma" w:cs="Tahoma"/>
                <w:sz w:val="24"/>
                <w:szCs w:val="24"/>
              </w:rPr>
              <w:t>GDOT Office of Planning Representative</w:t>
            </w:r>
          </w:p>
          <w:p w14:paraId="638D4E82" w14:textId="05E999A1" w:rsidR="008E72A8" w:rsidRPr="00A11D90" w:rsidRDefault="008E72A8" w:rsidP="00A11D90">
            <w:pPr>
              <w:rPr>
                <w:rFonts w:ascii="Tahoma" w:hAnsi="Tahoma" w:cs="Tahoma"/>
                <w:sz w:val="24"/>
                <w:szCs w:val="24"/>
              </w:rPr>
            </w:pPr>
            <w:r w:rsidRPr="00A11D90">
              <w:rPr>
                <w:rFonts w:ascii="Tahoma" w:hAnsi="Tahoma" w:cs="Tahoma"/>
                <w:sz w:val="24"/>
                <w:szCs w:val="24"/>
              </w:rPr>
              <w:t>GDOT Office of Planning, Branch Chief (Non-voting)</w:t>
            </w:r>
          </w:p>
          <w:p w14:paraId="0A994CD5" w14:textId="52476FA7" w:rsidR="004F2A65" w:rsidRPr="00A11D90" w:rsidRDefault="008536E1" w:rsidP="00A11D90">
            <w:pPr>
              <w:rPr>
                <w:rFonts w:ascii="Tahoma" w:hAnsi="Tahoma" w:cs="Tahoma"/>
                <w:sz w:val="24"/>
                <w:szCs w:val="24"/>
              </w:rPr>
            </w:pPr>
            <w:r w:rsidRPr="00A11D90">
              <w:rPr>
                <w:rFonts w:ascii="Tahoma" w:hAnsi="Tahoma" w:cs="Tahoma"/>
                <w:sz w:val="24"/>
                <w:szCs w:val="24"/>
              </w:rPr>
              <w:t>District 4 Planning &amp; Programming Coordinator, GDOT (</w:t>
            </w:r>
            <w:r w:rsidR="00014FCB" w:rsidRPr="00A11D90">
              <w:rPr>
                <w:rFonts w:ascii="Tahoma" w:hAnsi="Tahoma" w:cs="Tahoma"/>
                <w:sz w:val="24"/>
                <w:szCs w:val="24"/>
              </w:rPr>
              <w:t>N</w:t>
            </w:r>
            <w:r w:rsidRPr="00A11D90">
              <w:rPr>
                <w:rFonts w:ascii="Tahoma" w:hAnsi="Tahoma" w:cs="Tahoma"/>
                <w:sz w:val="24"/>
                <w:szCs w:val="24"/>
              </w:rPr>
              <w:t>on-</w:t>
            </w:r>
            <w:r w:rsidR="00014FCB" w:rsidRPr="00A11D90">
              <w:rPr>
                <w:rFonts w:ascii="Tahoma" w:hAnsi="Tahoma" w:cs="Tahoma"/>
                <w:sz w:val="24"/>
                <w:szCs w:val="24"/>
              </w:rPr>
              <w:t>v</w:t>
            </w:r>
            <w:r w:rsidRPr="00A11D90">
              <w:rPr>
                <w:rFonts w:ascii="Tahoma" w:hAnsi="Tahoma" w:cs="Tahoma"/>
                <w:sz w:val="24"/>
                <w:szCs w:val="24"/>
              </w:rPr>
              <w:t>oting)</w:t>
            </w:r>
          </w:p>
          <w:p w14:paraId="0D0BEA6E" w14:textId="46537416" w:rsidR="004F2A65" w:rsidRPr="00A11D90" w:rsidRDefault="004F2A65" w:rsidP="00A11D90">
            <w:pPr>
              <w:rPr>
                <w:rFonts w:ascii="Tahoma" w:hAnsi="Tahoma" w:cs="Tahoma"/>
                <w:sz w:val="24"/>
                <w:szCs w:val="24"/>
              </w:rPr>
            </w:pPr>
            <w:r w:rsidRPr="00A11D90">
              <w:rPr>
                <w:rFonts w:ascii="Tahoma" w:hAnsi="Tahoma" w:cs="Tahoma"/>
                <w:sz w:val="24"/>
                <w:szCs w:val="24"/>
              </w:rPr>
              <w:t>Transit Planner, Albany Transit</w:t>
            </w:r>
          </w:p>
          <w:p w14:paraId="1D97A750" w14:textId="3505A358" w:rsidR="004F2A65" w:rsidRPr="00A11D90" w:rsidRDefault="004F2A65" w:rsidP="00A11D90">
            <w:pPr>
              <w:rPr>
                <w:rFonts w:ascii="Tahoma" w:hAnsi="Tahoma" w:cs="Tahoma"/>
                <w:sz w:val="24"/>
                <w:szCs w:val="24"/>
              </w:rPr>
            </w:pPr>
            <w:r w:rsidRPr="00A11D90">
              <w:rPr>
                <w:rFonts w:ascii="Tahoma" w:hAnsi="Tahoma" w:cs="Tahoma"/>
                <w:sz w:val="24"/>
                <w:szCs w:val="24"/>
              </w:rPr>
              <w:t>District 4 Preconstruction Engineer, GDOT</w:t>
            </w:r>
          </w:p>
          <w:p w14:paraId="34583C9D" w14:textId="52B64971" w:rsidR="004F2A65" w:rsidRPr="00A11D90" w:rsidRDefault="004F2A65" w:rsidP="00A11D90">
            <w:pPr>
              <w:rPr>
                <w:rFonts w:ascii="Tahoma" w:hAnsi="Tahoma" w:cs="Tahoma"/>
                <w:sz w:val="24"/>
                <w:szCs w:val="24"/>
              </w:rPr>
            </w:pPr>
            <w:r w:rsidRPr="00A11D90">
              <w:rPr>
                <w:rFonts w:ascii="Tahoma" w:hAnsi="Tahoma" w:cs="Tahoma"/>
                <w:sz w:val="24"/>
                <w:szCs w:val="24"/>
              </w:rPr>
              <w:t>FHWA Representative (</w:t>
            </w:r>
            <w:r w:rsidR="00014FCB" w:rsidRPr="00A11D90">
              <w:rPr>
                <w:rFonts w:ascii="Tahoma" w:hAnsi="Tahoma" w:cs="Tahoma"/>
                <w:sz w:val="24"/>
                <w:szCs w:val="24"/>
              </w:rPr>
              <w:t>N</w:t>
            </w:r>
            <w:r w:rsidRPr="00A11D90">
              <w:rPr>
                <w:rFonts w:ascii="Tahoma" w:hAnsi="Tahoma" w:cs="Tahoma"/>
                <w:sz w:val="24"/>
                <w:szCs w:val="24"/>
              </w:rPr>
              <w:t>on-voting)</w:t>
            </w:r>
          </w:p>
          <w:p w14:paraId="1743C1C2" w14:textId="3AD0A3CF" w:rsidR="008B0074" w:rsidRPr="00A11D90" w:rsidRDefault="00135FE2" w:rsidP="00A11D90">
            <w:pPr>
              <w:rPr>
                <w:rFonts w:ascii="Tahoma" w:hAnsi="Tahoma" w:cs="Tahoma"/>
                <w:sz w:val="24"/>
                <w:szCs w:val="24"/>
              </w:rPr>
            </w:pPr>
            <w:r w:rsidRPr="00A11D90">
              <w:rPr>
                <w:rFonts w:ascii="Tahoma" w:hAnsi="Tahoma" w:cs="Tahoma"/>
                <w:sz w:val="24"/>
                <w:szCs w:val="24"/>
              </w:rPr>
              <w:t>GDOT Office of Planning Representative</w:t>
            </w:r>
          </w:p>
          <w:p w14:paraId="5C2B2348" w14:textId="4C4E534A" w:rsidR="00DD0CD5" w:rsidRPr="00A11D90" w:rsidRDefault="00F72870" w:rsidP="00A11D90">
            <w:pPr>
              <w:rPr>
                <w:rFonts w:ascii="Tahoma" w:hAnsi="Tahoma" w:cs="Tahoma"/>
                <w:sz w:val="24"/>
                <w:szCs w:val="24"/>
              </w:rPr>
            </w:pPr>
            <w:r>
              <w:rPr>
                <w:rFonts w:ascii="Tahoma" w:hAnsi="Tahoma" w:cs="Tahoma"/>
                <w:sz w:val="24"/>
                <w:szCs w:val="24"/>
              </w:rPr>
              <w:t>Transportation Director, City of Albany</w:t>
            </w:r>
          </w:p>
          <w:p w14:paraId="3C66FCD3" w14:textId="77777777" w:rsidR="00DD0CD5" w:rsidRPr="00A11D90" w:rsidRDefault="00DD0CD5" w:rsidP="00A11D90">
            <w:pPr>
              <w:rPr>
                <w:rFonts w:ascii="Tahoma" w:hAnsi="Tahoma" w:cs="Tahoma"/>
                <w:sz w:val="24"/>
                <w:szCs w:val="24"/>
              </w:rPr>
            </w:pPr>
            <w:r w:rsidRPr="00A11D90">
              <w:rPr>
                <w:rFonts w:ascii="Tahoma" w:hAnsi="Tahoma" w:cs="Tahoma"/>
                <w:sz w:val="24"/>
                <w:szCs w:val="24"/>
              </w:rPr>
              <w:t>Facilities Management Director, City of Albany</w:t>
            </w:r>
          </w:p>
          <w:p w14:paraId="660E8524" w14:textId="44D91A1B" w:rsidR="008E72A8" w:rsidRDefault="008E72A8" w:rsidP="00A11D90">
            <w:pPr>
              <w:rPr>
                <w:rFonts w:ascii="Tahoma" w:hAnsi="Tahoma" w:cs="Tahoma"/>
                <w:sz w:val="24"/>
                <w:szCs w:val="24"/>
              </w:rPr>
            </w:pPr>
            <w:r w:rsidRPr="00A11D90">
              <w:rPr>
                <w:rFonts w:ascii="Tahoma" w:hAnsi="Tahoma" w:cs="Tahoma"/>
                <w:sz w:val="24"/>
                <w:szCs w:val="24"/>
              </w:rPr>
              <w:t>County Manager, Lee County</w:t>
            </w:r>
            <w:r w:rsidR="00DE2B5E" w:rsidRPr="00A11D90">
              <w:rPr>
                <w:rFonts w:ascii="Tahoma" w:hAnsi="Tahoma" w:cs="Tahoma"/>
                <w:sz w:val="24"/>
                <w:szCs w:val="24"/>
              </w:rPr>
              <w:t xml:space="preserve"> (Non-voting)</w:t>
            </w:r>
          </w:p>
          <w:p w14:paraId="49B219A2" w14:textId="5CFDBD44" w:rsidR="00DE2B5E" w:rsidRPr="00A11D90" w:rsidRDefault="00F11640" w:rsidP="00A11D90">
            <w:pPr>
              <w:rPr>
                <w:rFonts w:ascii="Tahoma" w:hAnsi="Tahoma" w:cs="Tahoma"/>
                <w:sz w:val="24"/>
                <w:szCs w:val="24"/>
              </w:rPr>
            </w:pPr>
            <w:r>
              <w:rPr>
                <w:rFonts w:ascii="Tahoma" w:hAnsi="Tahoma" w:cs="Tahoma"/>
                <w:sz w:val="24"/>
                <w:szCs w:val="24"/>
              </w:rPr>
              <w:t>Assistance Director, Planning &amp; Development, Lee County</w:t>
            </w:r>
            <w:r w:rsidR="00DE2B5E" w:rsidRPr="00A11D90">
              <w:rPr>
                <w:rFonts w:ascii="Tahoma" w:hAnsi="Tahoma" w:cs="Tahoma"/>
                <w:sz w:val="24"/>
                <w:szCs w:val="24"/>
              </w:rPr>
              <w:t xml:space="preserve"> </w:t>
            </w:r>
          </w:p>
          <w:p w14:paraId="172E301E" w14:textId="77777777" w:rsidR="001E0492" w:rsidRDefault="001E0492" w:rsidP="00A11D90">
            <w:pPr>
              <w:rPr>
                <w:rFonts w:ascii="Tahoma" w:hAnsi="Tahoma" w:cs="Tahoma"/>
                <w:sz w:val="24"/>
                <w:szCs w:val="24"/>
              </w:rPr>
            </w:pPr>
            <w:r w:rsidRPr="00A11D90">
              <w:rPr>
                <w:rFonts w:ascii="Tahoma" w:hAnsi="Tahoma" w:cs="Tahoma"/>
                <w:sz w:val="24"/>
                <w:szCs w:val="24"/>
              </w:rPr>
              <w:t>FHWA Planning Team Leader, (Non-Voting)</w:t>
            </w:r>
          </w:p>
          <w:p w14:paraId="69AE97DC" w14:textId="37F5CAAF" w:rsidR="006923DB" w:rsidRPr="00A11D90" w:rsidRDefault="006923DB" w:rsidP="00A11D90">
            <w:pPr>
              <w:rPr>
                <w:rFonts w:ascii="Tahoma" w:hAnsi="Tahoma" w:cs="Tahoma"/>
                <w:sz w:val="24"/>
                <w:szCs w:val="24"/>
              </w:rPr>
            </w:pPr>
            <w:r>
              <w:rPr>
                <w:rFonts w:ascii="Tahoma" w:hAnsi="Tahoma" w:cs="Tahoma"/>
                <w:sz w:val="24"/>
                <w:szCs w:val="24"/>
              </w:rPr>
              <w:t>Deputy Director, City of Albany Planning &amp; Development (Non-Voting)</w:t>
            </w:r>
          </w:p>
        </w:tc>
      </w:tr>
      <w:tr w:rsidR="001D01F8" w:rsidRPr="00A11D90" w14:paraId="1C3AB60D" w14:textId="77777777" w:rsidTr="00DD0CD5">
        <w:trPr>
          <w:jc w:val="center"/>
        </w:trPr>
        <w:tc>
          <w:tcPr>
            <w:tcW w:w="2430" w:type="dxa"/>
          </w:tcPr>
          <w:p w14:paraId="5B3456AB" w14:textId="77777777" w:rsidR="001D01F8" w:rsidRPr="00A11D90" w:rsidRDefault="001D01F8" w:rsidP="00A11D90">
            <w:pPr>
              <w:rPr>
                <w:rFonts w:ascii="Tahoma" w:hAnsi="Tahoma" w:cs="Tahoma"/>
                <w:sz w:val="24"/>
                <w:szCs w:val="24"/>
              </w:rPr>
            </w:pPr>
          </w:p>
        </w:tc>
        <w:tc>
          <w:tcPr>
            <w:tcW w:w="9000" w:type="dxa"/>
          </w:tcPr>
          <w:p w14:paraId="01EDD616" w14:textId="77777777" w:rsidR="001D01F8" w:rsidRPr="00A11D90" w:rsidRDefault="001D01F8" w:rsidP="00A11D90">
            <w:pPr>
              <w:rPr>
                <w:rFonts w:ascii="Tahoma" w:hAnsi="Tahoma" w:cs="Tahoma"/>
                <w:sz w:val="24"/>
                <w:szCs w:val="24"/>
              </w:rPr>
            </w:pPr>
          </w:p>
        </w:tc>
      </w:tr>
      <w:tr w:rsidR="008C1F3B" w:rsidRPr="00A11D90" w14:paraId="19FD41DD" w14:textId="77777777" w:rsidTr="00DD0CD5">
        <w:trPr>
          <w:jc w:val="center"/>
        </w:trPr>
        <w:tc>
          <w:tcPr>
            <w:tcW w:w="2430" w:type="dxa"/>
          </w:tcPr>
          <w:p w14:paraId="2DA1FBAA" w14:textId="6632D78E" w:rsidR="008E72A8" w:rsidRPr="00D82B30" w:rsidRDefault="008C1F3B" w:rsidP="00A11D90">
            <w:pPr>
              <w:rPr>
                <w:rFonts w:ascii="Tahoma" w:hAnsi="Tahoma" w:cs="Tahoma"/>
                <w:b/>
                <w:bCs/>
                <w:sz w:val="24"/>
                <w:szCs w:val="24"/>
                <w:u w:val="single"/>
              </w:rPr>
            </w:pPr>
            <w:r w:rsidRPr="00D82B30">
              <w:rPr>
                <w:rFonts w:ascii="Tahoma" w:hAnsi="Tahoma" w:cs="Tahoma"/>
                <w:b/>
                <w:bCs/>
                <w:sz w:val="24"/>
                <w:szCs w:val="24"/>
                <w:u w:val="single"/>
              </w:rPr>
              <w:t>ABSENT</w:t>
            </w:r>
          </w:p>
          <w:p w14:paraId="5E50B6D2" w14:textId="6C888294" w:rsidR="008E72A8" w:rsidRPr="00A11D90" w:rsidRDefault="008E72A8" w:rsidP="00A11D90">
            <w:pPr>
              <w:rPr>
                <w:rFonts w:ascii="Tahoma" w:hAnsi="Tahoma" w:cs="Tahoma"/>
                <w:sz w:val="24"/>
                <w:szCs w:val="24"/>
              </w:rPr>
            </w:pPr>
          </w:p>
          <w:p w14:paraId="32D7DA9E" w14:textId="5DC1B0C2" w:rsidR="009362E0" w:rsidRPr="00A11D90" w:rsidRDefault="004D689F" w:rsidP="00A11D90">
            <w:pPr>
              <w:rPr>
                <w:rFonts w:ascii="Tahoma" w:hAnsi="Tahoma" w:cs="Tahoma"/>
                <w:sz w:val="24"/>
                <w:szCs w:val="24"/>
              </w:rPr>
            </w:pPr>
            <w:r w:rsidRPr="00A11D90">
              <w:rPr>
                <w:rFonts w:ascii="Tahoma" w:hAnsi="Tahoma" w:cs="Tahoma"/>
                <w:sz w:val="24"/>
                <w:szCs w:val="24"/>
              </w:rPr>
              <w:t>Bob Alexander</w:t>
            </w:r>
          </w:p>
          <w:p w14:paraId="156EE4BF" w14:textId="4157BFF9" w:rsidR="003F18BA" w:rsidRPr="00A11D90" w:rsidRDefault="00C75330" w:rsidP="00A11D90">
            <w:pPr>
              <w:rPr>
                <w:rFonts w:ascii="Tahoma" w:hAnsi="Tahoma" w:cs="Tahoma"/>
                <w:sz w:val="24"/>
                <w:szCs w:val="24"/>
              </w:rPr>
            </w:pPr>
            <w:r w:rsidRPr="00A11D90">
              <w:rPr>
                <w:rFonts w:ascii="Tahoma" w:hAnsi="Tahoma" w:cs="Tahoma"/>
                <w:sz w:val="24"/>
                <w:szCs w:val="24"/>
              </w:rPr>
              <w:t>Kenneth Johnson</w:t>
            </w:r>
          </w:p>
          <w:p w14:paraId="0012F721" w14:textId="41149521" w:rsidR="00C75330" w:rsidRPr="00A11D90" w:rsidRDefault="00C75330" w:rsidP="00A11D90">
            <w:pPr>
              <w:rPr>
                <w:rFonts w:ascii="Tahoma" w:hAnsi="Tahoma" w:cs="Tahoma"/>
                <w:sz w:val="24"/>
                <w:szCs w:val="24"/>
              </w:rPr>
            </w:pPr>
            <w:r w:rsidRPr="00A11D90">
              <w:rPr>
                <w:rFonts w:ascii="Tahoma" w:hAnsi="Tahoma" w:cs="Tahoma"/>
                <w:sz w:val="24"/>
                <w:szCs w:val="24"/>
              </w:rPr>
              <w:t>Bruce Maples</w:t>
            </w:r>
          </w:p>
          <w:p w14:paraId="4DA9E2DD" w14:textId="07D13007" w:rsidR="00C75330" w:rsidRPr="00A11D90" w:rsidRDefault="00C75330" w:rsidP="00A11D90">
            <w:pPr>
              <w:rPr>
                <w:rFonts w:ascii="Tahoma" w:hAnsi="Tahoma" w:cs="Tahoma"/>
                <w:sz w:val="24"/>
                <w:szCs w:val="24"/>
              </w:rPr>
            </w:pPr>
            <w:r w:rsidRPr="00A11D90">
              <w:rPr>
                <w:rFonts w:ascii="Tahoma" w:hAnsi="Tahoma" w:cs="Tahoma"/>
                <w:sz w:val="24"/>
                <w:szCs w:val="24"/>
              </w:rPr>
              <w:t>Chuck Mathis</w:t>
            </w:r>
          </w:p>
          <w:p w14:paraId="130DAAC4" w14:textId="7F2C32A3" w:rsidR="00C75330" w:rsidRPr="00A11D90" w:rsidRDefault="00C75330" w:rsidP="00A11D90">
            <w:pPr>
              <w:rPr>
                <w:rFonts w:ascii="Tahoma" w:hAnsi="Tahoma" w:cs="Tahoma"/>
                <w:sz w:val="24"/>
                <w:szCs w:val="24"/>
              </w:rPr>
            </w:pPr>
            <w:r w:rsidRPr="00A11D90">
              <w:rPr>
                <w:rFonts w:ascii="Tahoma" w:hAnsi="Tahoma" w:cs="Tahoma"/>
                <w:sz w:val="24"/>
                <w:szCs w:val="24"/>
              </w:rPr>
              <w:t>Michael Persley</w:t>
            </w:r>
          </w:p>
          <w:p w14:paraId="79DA391C" w14:textId="4B6BF40E" w:rsidR="003C1C98" w:rsidRPr="00A11D90" w:rsidRDefault="003C1C98" w:rsidP="00A11D90">
            <w:pPr>
              <w:rPr>
                <w:rFonts w:ascii="Tahoma" w:hAnsi="Tahoma" w:cs="Tahoma"/>
                <w:sz w:val="24"/>
                <w:szCs w:val="24"/>
              </w:rPr>
            </w:pPr>
            <w:r w:rsidRPr="00A11D90">
              <w:rPr>
                <w:rFonts w:ascii="Tahoma" w:hAnsi="Tahoma" w:cs="Tahoma"/>
                <w:sz w:val="24"/>
                <w:szCs w:val="24"/>
              </w:rPr>
              <w:t>Stacey Rowe</w:t>
            </w:r>
          </w:p>
          <w:p w14:paraId="153608AB" w14:textId="40157871" w:rsidR="009E3891" w:rsidRPr="00A11D90" w:rsidRDefault="001F100D" w:rsidP="00A11D90">
            <w:pPr>
              <w:rPr>
                <w:rFonts w:ascii="Tahoma" w:hAnsi="Tahoma" w:cs="Tahoma"/>
                <w:sz w:val="24"/>
                <w:szCs w:val="24"/>
              </w:rPr>
            </w:pPr>
            <w:r w:rsidRPr="00A11D90">
              <w:rPr>
                <w:rFonts w:ascii="Tahoma" w:hAnsi="Tahoma" w:cs="Tahoma"/>
                <w:sz w:val="24"/>
                <w:szCs w:val="24"/>
              </w:rPr>
              <w:t>Beka Shiver</w:t>
            </w:r>
          </w:p>
          <w:p w14:paraId="717DA9D3" w14:textId="77777777" w:rsidR="006923DB" w:rsidRDefault="009E3891" w:rsidP="006923DB">
            <w:pPr>
              <w:rPr>
                <w:rFonts w:ascii="Tahoma" w:hAnsi="Tahoma" w:cs="Tahoma"/>
                <w:sz w:val="24"/>
                <w:szCs w:val="24"/>
              </w:rPr>
            </w:pPr>
            <w:r w:rsidRPr="00A11D90">
              <w:rPr>
                <w:rFonts w:ascii="Tahoma" w:hAnsi="Tahoma" w:cs="Tahoma"/>
                <w:sz w:val="24"/>
                <w:szCs w:val="24"/>
              </w:rPr>
              <w:t>Janine Miller</w:t>
            </w:r>
            <w:r w:rsidR="006923DB" w:rsidRPr="00526F2D">
              <w:rPr>
                <w:rFonts w:ascii="Tahoma" w:hAnsi="Tahoma" w:cs="Tahoma"/>
                <w:sz w:val="24"/>
                <w:szCs w:val="24"/>
              </w:rPr>
              <w:t xml:space="preserve"> </w:t>
            </w:r>
          </w:p>
          <w:p w14:paraId="4F850075" w14:textId="66C3681A" w:rsidR="006923DB" w:rsidRPr="00526F2D" w:rsidRDefault="006923DB" w:rsidP="006923DB">
            <w:pPr>
              <w:rPr>
                <w:rFonts w:ascii="Tahoma" w:hAnsi="Tahoma" w:cs="Tahoma"/>
                <w:sz w:val="24"/>
                <w:szCs w:val="24"/>
              </w:rPr>
            </w:pPr>
            <w:r w:rsidRPr="00526F2D">
              <w:rPr>
                <w:rFonts w:ascii="Tahoma" w:hAnsi="Tahoma" w:cs="Tahoma"/>
                <w:sz w:val="24"/>
                <w:szCs w:val="24"/>
              </w:rPr>
              <w:t>Larry McClain</w:t>
            </w:r>
          </w:p>
          <w:p w14:paraId="324ABCAE" w14:textId="3C6F7AEC" w:rsidR="009E3891" w:rsidRPr="00A11D90" w:rsidRDefault="009E3891" w:rsidP="00A11D90">
            <w:pPr>
              <w:rPr>
                <w:rFonts w:ascii="Tahoma" w:hAnsi="Tahoma" w:cs="Tahoma"/>
                <w:sz w:val="24"/>
                <w:szCs w:val="24"/>
              </w:rPr>
            </w:pPr>
          </w:p>
        </w:tc>
        <w:tc>
          <w:tcPr>
            <w:tcW w:w="9000" w:type="dxa"/>
          </w:tcPr>
          <w:p w14:paraId="5896F0FA" w14:textId="77777777" w:rsidR="008E72A8" w:rsidRPr="00A11D90" w:rsidRDefault="008E72A8" w:rsidP="00A11D90">
            <w:pPr>
              <w:rPr>
                <w:rFonts w:ascii="Tahoma" w:hAnsi="Tahoma" w:cs="Tahoma"/>
                <w:sz w:val="24"/>
                <w:szCs w:val="24"/>
              </w:rPr>
            </w:pPr>
          </w:p>
          <w:p w14:paraId="7D4525F3" w14:textId="2BEDE5A5" w:rsidR="008E72A8" w:rsidRPr="00A11D90" w:rsidRDefault="008E72A8" w:rsidP="00A11D90">
            <w:pPr>
              <w:rPr>
                <w:rFonts w:ascii="Tahoma" w:hAnsi="Tahoma" w:cs="Tahoma"/>
                <w:sz w:val="24"/>
                <w:szCs w:val="24"/>
              </w:rPr>
            </w:pPr>
          </w:p>
          <w:p w14:paraId="63F11F87" w14:textId="3AF4D5FA" w:rsidR="009362E0" w:rsidRPr="00A11D90" w:rsidRDefault="004D689F" w:rsidP="00A11D90">
            <w:pPr>
              <w:rPr>
                <w:rFonts w:ascii="Tahoma" w:hAnsi="Tahoma" w:cs="Tahoma"/>
                <w:sz w:val="24"/>
                <w:szCs w:val="24"/>
              </w:rPr>
            </w:pPr>
            <w:r w:rsidRPr="00A11D90">
              <w:rPr>
                <w:rFonts w:ascii="Tahoma" w:hAnsi="Tahoma" w:cs="Tahoma"/>
                <w:sz w:val="24"/>
                <w:szCs w:val="24"/>
              </w:rPr>
              <w:t>Director, City of Leesburg Public Works</w:t>
            </w:r>
          </w:p>
          <w:p w14:paraId="6BEF64DE" w14:textId="5E6C8C05" w:rsidR="003F18BA" w:rsidRPr="00A11D90" w:rsidRDefault="00C75330" w:rsidP="00A11D90">
            <w:pPr>
              <w:rPr>
                <w:rFonts w:ascii="Tahoma" w:hAnsi="Tahoma" w:cs="Tahoma"/>
                <w:sz w:val="24"/>
                <w:szCs w:val="24"/>
              </w:rPr>
            </w:pPr>
            <w:r w:rsidRPr="00A11D90">
              <w:rPr>
                <w:rFonts w:ascii="Tahoma" w:hAnsi="Tahoma" w:cs="Tahoma"/>
                <w:sz w:val="24"/>
                <w:szCs w:val="24"/>
              </w:rPr>
              <w:t>Chief of Police, Dougherty County</w:t>
            </w:r>
          </w:p>
          <w:p w14:paraId="093E1DC0" w14:textId="4FAEFFDE" w:rsidR="00C75330" w:rsidRPr="00A11D90" w:rsidRDefault="00C75330" w:rsidP="00A11D90">
            <w:pPr>
              <w:rPr>
                <w:rFonts w:ascii="Tahoma" w:hAnsi="Tahoma" w:cs="Tahoma"/>
                <w:sz w:val="24"/>
                <w:szCs w:val="24"/>
              </w:rPr>
            </w:pPr>
            <w:r w:rsidRPr="00A11D90">
              <w:rPr>
                <w:rFonts w:ascii="Tahoma" w:hAnsi="Tahoma" w:cs="Tahoma"/>
                <w:sz w:val="24"/>
                <w:szCs w:val="24"/>
              </w:rPr>
              <w:t>Assistant City Manager, City of Albany</w:t>
            </w:r>
          </w:p>
          <w:p w14:paraId="079AD0C7" w14:textId="5A339468" w:rsidR="00C75330" w:rsidRPr="00A11D90" w:rsidRDefault="00C75330" w:rsidP="00A11D90">
            <w:pPr>
              <w:rPr>
                <w:rFonts w:ascii="Tahoma" w:hAnsi="Tahoma" w:cs="Tahoma"/>
                <w:sz w:val="24"/>
                <w:szCs w:val="24"/>
              </w:rPr>
            </w:pPr>
            <w:r w:rsidRPr="00A11D90">
              <w:rPr>
                <w:rFonts w:ascii="Tahoma" w:hAnsi="Tahoma" w:cs="Tahoma"/>
                <w:sz w:val="24"/>
                <w:szCs w:val="24"/>
              </w:rPr>
              <w:t>Director, Dougherty County Public Works</w:t>
            </w:r>
          </w:p>
          <w:p w14:paraId="18D6BA37" w14:textId="5D9F9CF6" w:rsidR="00C75330" w:rsidRPr="00A11D90" w:rsidRDefault="00C75330" w:rsidP="00A11D90">
            <w:pPr>
              <w:rPr>
                <w:rFonts w:ascii="Tahoma" w:hAnsi="Tahoma" w:cs="Tahoma"/>
                <w:sz w:val="24"/>
                <w:szCs w:val="24"/>
              </w:rPr>
            </w:pPr>
            <w:r w:rsidRPr="00A11D90">
              <w:rPr>
                <w:rFonts w:ascii="Tahoma" w:hAnsi="Tahoma" w:cs="Tahoma"/>
                <w:sz w:val="24"/>
                <w:szCs w:val="24"/>
              </w:rPr>
              <w:t>Chief of Police, City of Albany</w:t>
            </w:r>
          </w:p>
          <w:p w14:paraId="5B8D37F9" w14:textId="6B702A3C" w:rsidR="003C1C98" w:rsidRPr="00A11D90" w:rsidRDefault="003C1C98" w:rsidP="00A11D90">
            <w:pPr>
              <w:rPr>
                <w:rFonts w:ascii="Tahoma" w:hAnsi="Tahoma" w:cs="Tahoma"/>
                <w:sz w:val="24"/>
                <w:szCs w:val="24"/>
              </w:rPr>
            </w:pPr>
            <w:r w:rsidRPr="00A11D90">
              <w:rPr>
                <w:rFonts w:ascii="Tahoma" w:hAnsi="Tahoma" w:cs="Tahoma"/>
                <w:sz w:val="24"/>
                <w:szCs w:val="24"/>
              </w:rPr>
              <w:t>Director, City of Albany Public Works</w:t>
            </w:r>
          </w:p>
          <w:p w14:paraId="3EEBD20C" w14:textId="13AC0927" w:rsidR="001F100D" w:rsidRPr="00A11D90" w:rsidRDefault="001F100D" w:rsidP="00A11D90">
            <w:pPr>
              <w:rPr>
                <w:rFonts w:ascii="Tahoma" w:hAnsi="Tahoma" w:cs="Tahoma"/>
                <w:sz w:val="24"/>
                <w:szCs w:val="24"/>
              </w:rPr>
            </w:pPr>
            <w:r w:rsidRPr="00A11D90">
              <w:rPr>
                <w:rFonts w:ascii="Tahoma" w:hAnsi="Tahoma" w:cs="Tahoma"/>
                <w:sz w:val="24"/>
                <w:szCs w:val="24"/>
              </w:rPr>
              <w:t>Representative, S.W. Georgia Regional Commission</w:t>
            </w:r>
          </w:p>
          <w:p w14:paraId="160C4484" w14:textId="77777777" w:rsidR="009E3891" w:rsidRDefault="009E3891" w:rsidP="00A11D90">
            <w:pPr>
              <w:rPr>
                <w:rFonts w:ascii="Tahoma" w:hAnsi="Tahoma" w:cs="Tahoma"/>
                <w:sz w:val="24"/>
                <w:szCs w:val="24"/>
              </w:rPr>
            </w:pPr>
            <w:r w:rsidRPr="00A11D90">
              <w:rPr>
                <w:rFonts w:ascii="Tahoma" w:hAnsi="Tahoma" w:cs="Tahoma"/>
                <w:sz w:val="24"/>
                <w:szCs w:val="24"/>
              </w:rPr>
              <w:t>Staff Representative, GDOT Office of Intermodal (non-voting)</w:t>
            </w:r>
          </w:p>
          <w:p w14:paraId="0B4DD941" w14:textId="77777777" w:rsidR="006923DB" w:rsidRPr="00A11D90" w:rsidRDefault="006923DB" w:rsidP="006923DB">
            <w:pPr>
              <w:rPr>
                <w:rFonts w:ascii="Tahoma" w:hAnsi="Tahoma" w:cs="Tahoma"/>
                <w:sz w:val="24"/>
                <w:szCs w:val="24"/>
              </w:rPr>
            </w:pPr>
            <w:r w:rsidRPr="00A11D90">
              <w:rPr>
                <w:rFonts w:ascii="Tahoma" w:hAnsi="Tahoma" w:cs="Tahoma"/>
                <w:sz w:val="24"/>
                <w:szCs w:val="24"/>
              </w:rPr>
              <w:t>Citizens’ Transportation Committee, Chairman (Non-Voting)</w:t>
            </w:r>
          </w:p>
          <w:p w14:paraId="3F5E26A4" w14:textId="7CD2320F" w:rsidR="006923DB" w:rsidRPr="00A11D90" w:rsidRDefault="006923DB" w:rsidP="00A11D90">
            <w:pPr>
              <w:rPr>
                <w:rFonts w:ascii="Tahoma" w:hAnsi="Tahoma" w:cs="Tahoma"/>
                <w:sz w:val="24"/>
                <w:szCs w:val="24"/>
              </w:rPr>
            </w:pPr>
          </w:p>
        </w:tc>
      </w:tr>
      <w:tr w:rsidR="00E75FD6" w:rsidRPr="00A11D90" w14:paraId="195A7D7D" w14:textId="77777777" w:rsidTr="00DD0CD5">
        <w:trPr>
          <w:jc w:val="center"/>
        </w:trPr>
        <w:tc>
          <w:tcPr>
            <w:tcW w:w="2430" w:type="dxa"/>
          </w:tcPr>
          <w:p w14:paraId="5B92C586" w14:textId="77777777" w:rsidR="00E75FD6" w:rsidRPr="00A11D90" w:rsidRDefault="00E75FD6" w:rsidP="00A11D90">
            <w:pPr>
              <w:rPr>
                <w:rFonts w:ascii="Tahoma" w:hAnsi="Tahoma" w:cs="Tahoma"/>
                <w:sz w:val="24"/>
                <w:szCs w:val="24"/>
              </w:rPr>
            </w:pPr>
          </w:p>
        </w:tc>
        <w:tc>
          <w:tcPr>
            <w:tcW w:w="9000" w:type="dxa"/>
          </w:tcPr>
          <w:p w14:paraId="28B09540" w14:textId="77777777" w:rsidR="00E75FD6" w:rsidRPr="00A11D90" w:rsidRDefault="00E75FD6" w:rsidP="00A11D90">
            <w:pPr>
              <w:rPr>
                <w:rFonts w:ascii="Tahoma" w:hAnsi="Tahoma" w:cs="Tahoma"/>
                <w:sz w:val="24"/>
                <w:szCs w:val="24"/>
              </w:rPr>
            </w:pPr>
          </w:p>
        </w:tc>
      </w:tr>
      <w:tr w:rsidR="00E75FD6" w:rsidRPr="00A11D90" w14:paraId="077588B8" w14:textId="77777777" w:rsidTr="00DD0CD5">
        <w:trPr>
          <w:jc w:val="center"/>
        </w:trPr>
        <w:tc>
          <w:tcPr>
            <w:tcW w:w="2430" w:type="dxa"/>
          </w:tcPr>
          <w:p w14:paraId="27F49644" w14:textId="2F7FE2C8" w:rsidR="00E75FD6" w:rsidRPr="00D82B30" w:rsidRDefault="00E75FD6" w:rsidP="00A11D90">
            <w:pPr>
              <w:rPr>
                <w:rFonts w:ascii="Tahoma" w:hAnsi="Tahoma" w:cs="Tahoma"/>
                <w:b/>
                <w:bCs/>
                <w:sz w:val="24"/>
                <w:szCs w:val="24"/>
                <w:u w:val="single"/>
              </w:rPr>
            </w:pPr>
            <w:r w:rsidRPr="00D82B30">
              <w:rPr>
                <w:rFonts w:ascii="Tahoma" w:hAnsi="Tahoma" w:cs="Tahoma"/>
                <w:b/>
                <w:bCs/>
                <w:sz w:val="24"/>
                <w:szCs w:val="24"/>
                <w:u w:val="single"/>
              </w:rPr>
              <w:t>O</w:t>
            </w:r>
            <w:r w:rsidR="00A11D90" w:rsidRPr="00D82B30">
              <w:rPr>
                <w:rFonts w:ascii="Tahoma" w:hAnsi="Tahoma" w:cs="Tahoma"/>
                <w:b/>
                <w:bCs/>
                <w:sz w:val="24"/>
                <w:szCs w:val="24"/>
                <w:u w:val="single"/>
              </w:rPr>
              <w:t>THERS PRESENT</w:t>
            </w:r>
          </w:p>
          <w:p w14:paraId="62A02D68" w14:textId="56FEAC07" w:rsidR="00AF3E78" w:rsidRDefault="00AF3E78" w:rsidP="00A11D90">
            <w:pPr>
              <w:rPr>
                <w:rFonts w:ascii="Tahoma" w:hAnsi="Tahoma" w:cs="Tahoma"/>
                <w:sz w:val="24"/>
                <w:szCs w:val="24"/>
              </w:rPr>
            </w:pPr>
            <w:r>
              <w:rPr>
                <w:rFonts w:ascii="Tahoma" w:hAnsi="Tahoma" w:cs="Tahoma"/>
                <w:sz w:val="24"/>
                <w:szCs w:val="24"/>
              </w:rPr>
              <w:t>Denise Clark</w:t>
            </w:r>
          </w:p>
          <w:p w14:paraId="35B674A9" w14:textId="2E112409" w:rsidR="0021307C" w:rsidRPr="00A11D90" w:rsidRDefault="00F7143D" w:rsidP="00A11D90">
            <w:pPr>
              <w:rPr>
                <w:rFonts w:ascii="Tahoma" w:hAnsi="Tahoma" w:cs="Tahoma"/>
                <w:sz w:val="24"/>
                <w:szCs w:val="24"/>
              </w:rPr>
            </w:pPr>
            <w:r w:rsidRPr="00A11D90">
              <w:rPr>
                <w:rFonts w:ascii="Tahoma" w:hAnsi="Tahoma" w:cs="Tahoma"/>
                <w:sz w:val="24"/>
                <w:szCs w:val="24"/>
              </w:rPr>
              <w:t>Marina Rosen</w:t>
            </w:r>
          </w:p>
          <w:p w14:paraId="4CE9127D" w14:textId="2620FA4E" w:rsidR="0047031A" w:rsidRPr="00A11D90" w:rsidRDefault="0047031A" w:rsidP="00A11D90">
            <w:pPr>
              <w:rPr>
                <w:rFonts w:ascii="Tahoma" w:hAnsi="Tahoma" w:cs="Tahoma"/>
                <w:sz w:val="24"/>
                <w:szCs w:val="24"/>
              </w:rPr>
            </w:pPr>
          </w:p>
        </w:tc>
        <w:tc>
          <w:tcPr>
            <w:tcW w:w="9000" w:type="dxa"/>
          </w:tcPr>
          <w:p w14:paraId="67ECD64F" w14:textId="77777777" w:rsidR="00E75FD6" w:rsidRPr="00A11D90" w:rsidRDefault="00E75FD6" w:rsidP="00A11D90">
            <w:pPr>
              <w:rPr>
                <w:rFonts w:ascii="Tahoma" w:hAnsi="Tahoma" w:cs="Tahoma"/>
                <w:sz w:val="24"/>
                <w:szCs w:val="24"/>
              </w:rPr>
            </w:pPr>
          </w:p>
          <w:p w14:paraId="21908C9D" w14:textId="031A7D96" w:rsidR="004F2A65" w:rsidRPr="00A11D90" w:rsidRDefault="004F2A65" w:rsidP="00A11D90">
            <w:pPr>
              <w:rPr>
                <w:rFonts w:ascii="Tahoma" w:hAnsi="Tahoma" w:cs="Tahoma"/>
                <w:sz w:val="24"/>
                <w:szCs w:val="24"/>
              </w:rPr>
            </w:pPr>
            <w:r w:rsidRPr="00A11D90">
              <w:rPr>
                <w:rFonts w:ascii="Tahoma" w:hAnsi="Tahoma" w:cs="Tahoma"/>
                <w:sz w:val="24"/>
                <w:szCs w:val="24"/>
              </w:rPr>
              <w:t>Transportation Planner I</w:t>
            </w:r>
            <w:r w:rsidR="00AF3E78">
              <w:rPr>
                <w:rFonts w:ascii="Tahoma" w:hAnsi="Tahoma" w:cs="Tahoma"/>
                <w:sz w:val="24"/>
                <w:szCs w:val="24"/>
              </w:rPr>
              <w:t>I</w:t>
            </w:r>
            <w:r w:rsidRPr="00A11D90">
              <w:rPr>
                <w:rFonts w:ascii="Tahoma" w:hAnsi="Tahoma" w:cs="Tahoma"/>
                <w:sz w:val="24"/>
                <w:szCs w:val="24"/>
              </w:rPr>
              <w:t>, City of Albany</w:t>
            </w:r>
          </w:p>
          <w:p w14:paraId="766AA8C5" w14:textId="17EBDE75" w:rsidR="0022502F" w:rsidRPr="00A11D90" w:rsidRDefault="00AF3E78" w:rsidP="00A11D90">
            <w:pPr>
              <w:rPr>
                <w:rFonts w:ascii="Tahoma" w:hAnsi="Tahoma" w:cs="Tahoma"/>
                <w:sz w:val="24"/>
                <w:szCs w:val="24"/>
              </w:rPr>
            </w:pPr>
            <w:r>
              <w:rPr>
                <w:rFonts w:ascii="Tahoma" w:hAnsi="Tahoma" w:cs="Tahoma"/>
                <w:sz w:val="24"/>
                <w:szCs w:val="24"/>
              </w:rPr>
              <w:t>Transportation Planner I, City of Albany</w:t>
            </w:r>
          </w:p>
          <w:p w14:paraId="24771536" w14:textId="6658FC89" w:rsidR="0047031A" w:rsidRPr="00A11D90" w:rsidRDefault="0047031A" w:rsidP="00A11D90">
            <w:pPr>
              <w:rPr>
                <w:rFonts w:ascii="Tahoma" w:hAnsi="Tahoma" w:cs="Tahoma"/>
                <w:sz w:val="24"/>
                <w:szCs w:val="24"/>
              </w:rPr>
            </w:pPr>
          </w:p>
        </w:tc>
      </w:tr>
      <w:bookmarkEnd w:id="0"/>
    </w:tbl>
    <w:p w14:paraId="4B42BB66" w14:textId="77777777" w:rsidR="004F2A65" w:rsidRPr="00A11D90" w:rsidRDefault="004F2A65" w:rsidP="002D65F0">
      <w:pPr>
        <w:rPr>
          <w:rFonts w:ascii="Tahoma" w:hAnsi="Tahoma" w:cs="Tahoma"/>
          <w:sz w:val="24"/>
          <w:szCs w:val="24"/>
        </w:rPr>
      </w:pPr>
    </w:p>
    <w:p w14:paraId="5805CE98" w14:textId="2EC3F169" w:rsidR="003413CC" w:rsidRDefault="007010E9" w:rsidP="00A11D90">
      <w:pPr>
        <w:rPr>
          <w:rFonts w:ascii="Tahoma" w:hAnsi="Tahoma" w:cs="Tahoma"/>
          <w:sz w:val="24"/>
          <w:szCs w:val="24"/>
        </w:rPr>
      </w:pPr>
      <w:bookmarkStart w:id="1" w:name="_Hlk119490248"/>
      <w:r w:rsidRPr="00D82B30">
        <w:rPr>
          <w:rFonts w:ascii="Tahoma" w:hAnsi="Tahoma" w:cs="Tahoma"/>
          <w:b/>
          <w:bCs/>
          <w:sz w:val="24"/>
          <w:szCs w:val="24"/>
          <w:u w:val="single"/>
        </w:rPr>
        <w:lastRenderedPageBreak/>
        <w:t>Approval of Minutes</w:t>
      </w:r>
      <w:r w:rsidRPr="007A0E98">
        <w:rPr>
          <w:rFonts w:ascii="Tahoma" w:hAnsi="Tahoma" w:cs="Tahoma"/>
          <w:b/>
          <w:bCs/>
          <w:sz w:val="24"/>
          <w:szCs w:val="24"/>
        </w:rPr>
        <w:tab/>
      </w:r>
      <w:r w:rsidRPr="00D82B30">
        <w:rPr>
          <w:rFonts w:ascii="Tahoma" w:hAnsi="Tahoma" w:cs="Tahoma"/>
          <w:b/>
          <w:bCs/>
          <w:sz w:val="24"/>
          <w:szCs w:val="24"/>
          <w:u w:val="single"/>
        </w:rPr>
        <w:t>(</w:t>
      </w:r>
      <w:r w:rsidR="00AF3E78">
        <w:rPr>
          <w:rFonts w:ascii="Tahoma" w:hAnsi="Tahoma" w:cs="Tahoma"/>
          <w:b/>
          <w:bCs/>
          <w:sz w:val="24"/>
          <w:szCs w:val="24"/>
          <w:u w:val="single"/>
        </w:rPr>
        <w:t>September 21</w:t>
      </w:r>
      <w:r w:rsidRPr="00D82B30">
        <w:rPr>
          <w:rFonts w:ascii="Tahoma" w:hAnsi="Tahoma" w:cs="Tahoma"/>
          <w:b/>
          <w:bCs/>
          <w:sz w:val="24"/>
          <w:szCs w:val="24"/>
          <w:u w:val="single"/>
        </w:rPr>
        <w:t>, 2023)</w:t>
      </w:r>
    </w:p>
    <w:p w14:paraId="73580C6C" w14:textId="77777777" w:rsidR="007010E9" w:rsidRDefault="007010E9" w:rsidP="00A11D90">
      <w:pPr>
        <w:rPr>
          <w:rFonts w:ascii="Tahoma" w:hAnsi="Tahoma" w:cs="Tahoma"/>
          <w:sz w:val="24"/>
          <w:szCs w:val="24"/>
        </w:rPr>
      </w:pPr>
    </w:p>
    <w:p w14:paraId="5567AB1D" w14:textId="261A0367" w:rsidR="007A0E98" w:rsidRDefault="007010E9" w:rsidP="00A11D90">
      <w:pPr>
        <w:rPr>
          <w:rFonts w:ascii="Tahoma" w:hAnsi="Tahoma" w:cs="Tahoma"/>
          <w:sz w:val="24"/>
          <w:szCs w:val="24"/>
        </w:rPr>
      </w:pPr>
      <w:r>
        <w:rPr>
          <w:rFonts w:ascii="Tahoma" w:hAnsi="Tahoma" w:cs="Tahoma"/>
          <w:sz w:val="24"/>
          <w:szCs w:val="24"/>
        </w:rPr>
        <w:t xml:space="preserve">Motion to approve minutes by </w:t>
      </w:r>
      <w:r w:rsidR="00AF3E78">
        <w:rPr>
          <w:rFonts w:ascii="Tahoma" w:hAnsi="Tahoma" w:cs="Tahoma"/>
          <w:sz w:val="24"/>
          <w:szCs w:val="24"/>
        </w:rPr>
        <w:t>K. Breedlove</w:t>
      </w:r>
      <w:r>
        <w:rPr>
          <w:rFonts w:ascii="Tahoma" w:hAnsi="Tahoma" w:cs="Tahoma"/>
          <w:sz w:val="24"/>
          <w:szCs w:val="24"/>
        </w:rPr>
        <w:t xml:space="preserve">. Seconded by </w:t>
      </w:r>
      <w:r w:rsidR="00AF3E78">
        <w:rPr>
          <w:rFonts w:ascii="Tahoma" w:hAnsi="Tahoma" w:cs="Tahoma"/>
          <w:sz w:val="24"/>
          <w:szCs w:val="24"/>
        </w:rPr>
        <w:t>J. Brown</w:t>
      </w:r>
      <w:r w:rsidR="007A0E98">
        <w:rPr>
          <w:rFonts w:ascii="Tahoma" w:hAnsi="Tahoma" w:cs="Tahoma"/>
          <w:sz w:val="24"/>
          <w:szCs w:val="24"/>
        </w:rPr>
        <w:t xml:space="preserve"> and approved unanimously.</w:t>
      </w:r>
    </w:p>
    <w:p w14:paraId="6872143D" w14:textId="77777777" w:rsidR="007A0E98" w:rsidRDefault="007A0E98" w:rsidP="00A11D90">
      <w:pPr>
        <w:rPr>
          <w:rFonts w:ascii="Tahoma" w:hAnsi="Tahoma" w:cs="Tahoma"/>
          <w:sz w:val="24"/>
          <w:szCs w:val="24"/>
        </w:rPr>
      </w:pPr>
    </w:p>
    <w:p w14:paraId="62018763" w14:textId="77777777" w:rsidR="007A0E98" w:rsidRDefault="007A0E98" w:rsidP="00A11D90">
      <w:pPr>
        <w:rPr>
          <w:rFonts w:ascii="Tahoma" w:hAnsi="Tahoma" w:cs="Tahoma"/>
          <w:sz w:val="24"/>
          <w:szCs w:val="24"/>
        </w:rPr>
      </w:pPr>
    </w:p>
    <w:p w14:paraId="722DCB86" w14:textId="4F0157F0" w:rsidR="007A0E98" w:rsidRPr="007A0E98" w:rsidRDefault="007A0E98" w:rsidP="00A11D90">
      <w:pPr>
        <w:rPr>
          <w:rFonts w:ascii="Tahoma" w:hAnsi="Tahoma" w:cs="Tahoma"/>
          <w:b/>
          <w:bCs/>
          <w:sz w:val="24"/>
          <w:szCs w:val="24"/>
        </w:rPr>
        <w:sectPr w:rsidR="007A0E98" w:rsidRPr="007A0E98" w:rsidSect="0012740E">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299"/>
        </w:sectPr>
      </w:pPr>
      <w:r w:rsidRPr="00D82B30">
        <w:rPr>
          <w:rFonts w:ascii="Tahoma" w:hAnsi="Tahoma" w:cs="Tahoma"/>
          <w:b/>
          <w:bCs/>
          <w:sz w:val="24"/>
          <w:szCs w:val="24"/>
          <w:u w:val="single"/>
        </w:rPr>
        <w:t>TOPIC I</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sidRPr="00D82B30">
        <w:rPr>
          <w:rFonts w:ascii="Tahoma" w:hAnsi="Tahoma" w:cs="Tahoma"/>
          <w:b/>
          <w:bCs/>
          <w:sz w:val="24"/>
          <w:szCs w:val="24"/>
          <w:u w:val="single"/>
        </w:rPr>
        <w:t>Transportation Update</w:t>
      </w:r>
      <w:r w:rsidRPr="00D82B30">
        <w:rPr>
          <w:rFonts w:ascii="Tahoma" w:hAnsi="Tahoma" w:cs="Tahoma"/>
          <w:b/>
          <w:bCs/>
          <w:sz w:val="24"/>
          <w:szCs w:val="24"/>
        </w:rPr>
        <w:tab/>
      </w:r>
      <w:r w:rsidRPr="00D82B30">
        <w:rPr>
          <w:rFonts w:ascii="Tahoma" w:hAnsi="Tahoma" w:cs="Tahoma"/>
          <w:b/>
          <w:bCs/>
          <w:sz w:val="24"/>
          <w:szCs w:val="24"/>
          <w:u w:val="single"/>
        </w:rPr>
        <w:t>Tanner Anderson</w:t>
      </w:r>
    </w:p>
    <w:p w14:paraId="1420181B" w14:textId="77777777" w:rsidR="003413CC" w:rsidRDefault="003413CC" w:rsidP="00A11D90">
      <w:pPr>
        <w:rPr>
          <w:rFonts w:ascii="Tahoma" w:hAnsi="Tahoma" w:cs="Tahoma"/>
          <w:sz w:val="24"/>
          <w:szCs w:val="24"/>
        </w:rPr>
        <w:sectPr w:rsidR="003413CC" w:rsidSect="0012740E">
          <w:type w:val="continuous"/>
          <w:pgSz w:w="12240" w:h="15840"/>
          <w:pgMar w:top="720" w:right="720" w:bottom="720" w:left="720" w:header="720" w:footer="720" w:gutter="0"/>
          <w:cols w:space="720"/>
          <w:titlePg/>
          <w:docGrid w:linePitch="299"/>
        </w:sectPr>
      </w:pPr>
    </w:p>
    <w:p w14:paraId="059FE0D1" w14:textId="77777777" w:rsidR="003413CC" w:rsidRDefault="003413CC" w:rsidP="00A11D90">
      <w:pPr>
        <w:rPr>
          <w:rFonts w:ascii="Tahoma" w:hAnsi="Tahoma" w:cs="Tahoma"/>
          <w:sz w:val="24"/>
          <w:szCs w:val="24"/>
        </w:rPr>
        <w:sectPr w:rsidR="003413CC" w:rsidSect="0012740E">
          <w:type w:val="continuous"/>
          <w:pgSz w:w="12240" w:h="15840"/>
          <w:pgMar w:top="720" w:right="720" w:bottom="720" w:left="720" w:header="720" w:footer="720" w:gutter="0"/>
          <w:cols w:space="720"/>
          <w:titlePg/>
          <w:docGrid w:linePitch="299"/>
        </w:sectPr>
      </w:pPr>
    </w:p>
    <w:p w14:paraId="6211034C" w14:textId="6C71EBD5" w:rsidR="00DE2B5E" w:rsidRPr="00D82B30" w:rsidRDefault="00DE2B5E" w:rsidP="00A11D90">
      <w:pPr>
        <w:rPr>
          <w:rFonts w:ascii="Tahoma" w:hAnsi="Tahoma" w:cs="Tahoma"/>
          <w:b/>
          <w:bCs/>
          <w:sz w:val="24"/>
          <w:szCs w:val="24"/>
        </w:rPr>
      </w:pPr>
      <w:r w:rsidRPr="00D82B30">
        <w:rPr>
          <w:rFonts w:ascii="Tahoma" w:hAnsi="Tahoma" w:cs="Tahoma"/>
          <w:b/>
          <w:bCs/>
          <w:sz w:val="24"/>
          <w:szCs w:val="24"/>
        </w:rPr>
        <w:t>FY24-27 TIP</w:t>
      </w:r>
      <w:r w:rsidR="00515002">
        <w:rPr>
          <w:rFonts w:ascii="Tahoma" w:hAnsi="Tahoma" w:cs="Tahoma"/>
          <w:b/>
          <w:bCs/>
          <w:sz w:val="24"/>
          <w:szCs w:val="24"/>
        </w:rPr>
        <w:t xml:space="preserve"> AMENDMENT #1</w:t>
      </w:r>
    </w:p>
    <w:p w14:paraId="41B8732B" w14:textId="77777777" w:rsidR="00DE2B5E" w:rsidRPr="00A11D90" w:rsidRDefault="00DE2B5E" w:rsidP="00A11D90">
      <w:pPr>
        <w:rPr>
          <w:rFonts w:ascii="Tahoma" w:hAnsi="Tahoma" w:cs="Tahoma"/>
          <w:sz w:val="24"/>
          <w:szCs w:val="24"/>
        </w:rPr>
      </w:pPr>
    </w:p>
    <w:p w14:paraId="5C271C6D" w14:textId="5E70F562" w:rsidR="00DE2B5E" w:rsidRPr="00A11D90" w:rsidRDefault="00DE2B5E" w:rsidP="00C70A52">
      <w:pPr>
        <w:jc w:val="both"/>
        <w:rPr>
          <w:rFonts w:ascii="Tahoma" w:hAnsi="Tahoma" w:cs="Tahoma"/>
          <w:sz w:val="24"/>
          <w:szCs w:val="24"/>
        </w:rPr>
      </w:pPr>
      <w:r w:rsidRPr="00A11D90">
        <w:rPr>
          <w:rFonts w:ascii="Tahoma" w:hAnsi="Tahoma" w:cs="Tahoma"/>
          <w:sz w:val="24"/>
          <w:szCs w:val="24"/>
        </w:rPr>
        <w:t>T. Anderson</w:t>
      </w:r>
      <w:r w:rsidR="00656AAF" w:rsidRPr="00A11D90">
        <w:rPr>
          <w:rFonts w:ascii="Tahoma" w:hAnsi="Tahoma" w:cs="Tahoma"/>
          <w:sz w:val="24"/>
          <w:szCs w:val="24"/>
        </w:rPr>
        <w:t xml:space="preserve"> stated </w:t>
      </w:r>
      <w:r w:rsidR="00515002">
        <w:rPr>
          <w:rFonts w:ascii="Tahoma" w:hAnsi="Tahoma" w:cs="Tahoma"/>
          <w:sz w:val="24"/>
          <w:szCs w:val="24"/>
        </w:rPr>
        <w:t xml:space="preserve">this </w:t>
      </w:r>
      <w:r w:rsidR="0009242F">
        <w:rPr>
          <w:rFonts w:ascii="Tahoma" w:hAnsi="Tahoma" w:cs="Tahoma"/>
          <w:sz w:val="24"/>
          <w:szCs w:val="24"/>
        </w:rPr>
        <w:t>would</w:t>
      </w:r>
      <w:r w:rsidR="00515002">
        <w:rPr>
          <w:rFonts w:ascii="Tahoma" w:hAnsi="Tahoma" w:cs="Tahoma"/>
          <w:sz w:val="24"/>
          <w:szCs w:val="24"/>
        </w:rPr>
        <w:t xml:space="preserve"> be an MTP and TIP amendment to our Oglethorpe Bridge Project. Since its adoption last year</w:t>
      </w:r>
      <w:r w:rsidR="00085D03">
        <w:rPr>
          <w:rFonts w:ascii="Tahoma" w:hAnsi="Tahoma" w:cs="Tahoma"/>
          <w:sz w:val="24"/>
          <w:szCs w:val="24"/>
        </w:rPr>
        <w:t>,</w:t>
      </w:r>
      <w:r w:rsidR="00515002">
        <w:rPr>
          <w:rFonts w:ascii="Tahoma" w:hAnsi="Tahoma" w:cs="Tahoma"/>
          <w:sz w:val="24"/>
          <w:szCs w:val="24"/>
        </w:rPr>
        <w:t xml:space="preserve"> there have been new construction cost estimates that necessitate reflection in our Planning documents. The cost went from $17,643,727 to $23,530,568 which requires an amendment to our documents.</w:t>
      </w:r>
      <w:r w:rsidR="00A31578">
        <w:rPr>
          <w:rFonts w:ascii="Tahoma" w:hAnsi="Tahoma" w:cs="Tahoma"/>
          <w:sz w:val="24"/>
          <w:szCs w:val="24"/>
        </w:rPr>
        <w:t xml:space="preserve"> The federal share is $18,824,454.82 and the state share is $4,706,113.71. This project is supposed to be Let sometime in Spring 2024. There will need to be a Special Called meeting in February to amend our MTP and TIP to reflect the updated cost estimates. </w:t>
      </w:r>
      <w:r w:rsidR="00C70A52">
        <w:rPr>
          <w:rFonts w:ascii="Tahoma" w:hAnsi="Tahoma" w:cs="Tahoma"/>
          <w:sz w:val="24"/>
          <w:szCs w:val="24"/>
        </w:rPr>
        <w:t xml:space="preserve">Technical Chair P. Forgey </w:t>
      </w:r>
      <w:r w:rsidR="00A31578">
        <w:rPr>
          <w:rFonts w:ascii="Tahoma" w:hAnsi="Tahoma" w:cs="Tahoma"/>
          <w:sz w:val="24"/>
          <w:szCs w:val="24"/>
        </w:rPr>
        <w:t>asked if the MTP/TIP amendments would run concurrently. T. Anderson replied in the affirmative. P. Forgey stated that this process is about the amendment and not the project in general</w:t>
      </w:r>
      <w:r w:rsidR="00085D03">
        <w:rPr>
          <w:rFonts w:ascii="Tahoma" w:hAnsi="Tahoma" w:cs="Tahoma"/>
          <w:sz w:val="24"/>
          <w:szCs w:val="24"/>
        </w:rPr>
        <w:t xml:space="preserve">, and there is no action needed, but the Board will all need to gather in February to approve the amendment via Special Called Meeting. P. Forgey brought up the topic of meeting attendance requirements. T. Anderson stated that the TCC and PC may have 2 unexcused absences per year. Because these are state-wide or regional boards Virtual meetings are allowed for State and Federal employees. P. Forgey stated that if you are a local employee you are required to attend in person in order to count as a quorum. You may attend virtually if you want to see what’s going on, but in order to vote and get this bridge project moving </w:t>
      </w:r>
      <w:r w:rsidR="00D86490">
        <w:rPr>
          <w:rFonts w:ascii="Tahoma" w:hAnsi="Tahoma" w:cs="Tahoma"/>
          <w:sz w:val="24"/>
          <w:szCs w:val="24"/>
        </w:rPr>
        <w:t>next month we</w:t>
      </w:r>
      <w:r w:rsidR="00085D03">
        <w:rPr>
          <w:rFonts w:ascii="Tahoma" w:hAnsi="Tahoma" w:cs="Tahoma"/>
          <w:sz w:val="24"/>
          <w:szCs w:val="24"/>
        </w:rPr>
        <w:t xml:space="preserve"> will need </w:t>
      </w:r>
      <w:r w:rsidR="00D86490">
        <w:rPr>
          <w:rFonts w:ascii="Tahoma" w:hAnsi="Tahoma" w:cs="Tahoma"/>
          <w:sz w:val="24"/>
          <w:szCs w:val="24"/>
        </w:rPr>
        <w:t>an in-person quorum</w:t>
      </w:r>
      <w:r w:rsidR="00085D03">
        <w:rPr>
          <w:rFonts w:ascii="Tahoma" w:hAnsi="Tahoma" w:cs="Tahoma"/>
          <w:sz w:val="24"/>
          <w:szCs w:val="24"/>
        </w:rPr>
        <w:t>.</w:t>
      </w:r>
      <w:r w:rsidR="00D86490">
        <w:rPr>
          <w:rFonts w:ascii="Tahoma" w:hAnsi="Tahoma" w:cs="Tahoma"/>
          <w:sz w:val="24"/>
          <w:szCs w:val="24"/>
        </w:rPr>
        <w:t xml:space="preserve"> No questions were asked.</w:t>
      </w:r>
    </w:p>
    <w:p w14:paraId="7C283E43" w14:textId="77777777" w:rsidR="00656AAF" w:rsidRPr="00A11D90" w:rsidRDefault="00656AAF" w:rsidP="00A11D90">
      <w:pPr>
        <w:rPr>
          <w:rFonts w:ascii="Tahoma" w:hAnsi="Tahoma" w:cs="Tahoma"/>
          <w:sz w:val="24"/>
          <w:szCs w:val="24"/>
        </w:rPr>
      </w:pPr>
    </w:p>
    <w:p w14:paraId="4FB18962" w14:textId="031ED8A8" w:rsidR="00656AAF" w:rsidRDefault="00D86490" w:rsidP="00A11D90">
      <w:pPr>
        <w:rPr>
          <w:rFonts w:ascii="Tahoma" w:hAnsi="Tahoma" w:cs="Tahoma"/>
          <w:b/>
          <w:bCs/>
          <w:sz w:val="24"/>
          <w:szCs w:val="24"/>
        </w:rPr>
      </w:pPr>
      <w:r>
        <w:rPr>
          <w:rFonts w:ascii="Tahoma" w:hAnsi="Tahoma" w:cs="Tahoma"/>
          <w:b/>
          <w:bCs/>
          <w:sz w:val="24"/>
          <w:szCs w:val="24"/>
        </w:rPr>
        <w:t>FY 25 UPWP</w:t>
      </w:r>
    </w:p>
    <w:p w14:paraId="77DD9455" w14:textId="77777777" w:rsidR="00DA1882" w:rsidRPr="00D82B30" w:rsidRDefault="00DA1882" w:rsidP="00A11D90">
      <w:pPr>
        <w:rPr>
          <w:rFonts w:ascii="Tahoma" w:hAnsi="Tahoma" w:cs="Tahoma"/>
          <w:b/>
          <w:bCs/>
          <w:sz w:val="24"/>
          <w:szCs w:val="24"/>
        </w:rPr>
      </w:pPr>
    </w:p>
    <w:p w14:paraId="6F735E48" w14:textId="1B05F5B6" w:rsidR="00DA1882" w:rsidRPr="00A11D90" w:rsidRDefault="00656AAF" w:rsidP="009543AE">
      <w:pPr>
        <w:jc w:val="both"/>
        <w:rPr>
          <w:rFonts w:ascii="Tahoma" w:hAnsi="Tahoma" w:cs="Tahoma"/>
          <w:sz w:val="24"/>
          <w:szCs w:val="24"/>
        </w:rPr>
      </w:pPr>
      <w:r w:rsidRPr="00A11D90">
        <w:rPr>
          <w:rFonts w:ascii="Tahoma" w:hAnsi="Tahoma" w:cs="Tahoma"/>
          <w:sz w:val="24"/>
          <w:szCs w:val="24"/>
        </w:rPr>
        <w:t xml:space="preserve">T. Anderson informed the committee that </w:t>
      </w:r>
      <w:r w:rsidR="00D86490">
        <w:rPr>
          <w:rFonts w:ascii="Tahoma" w:hAnsi="Tahoma" w:cs="Tahoma"/>
          <w:sz w:val="24"/>
          <w:szCs w:val="24"/>
        </w:rPr>
        <w:t>we have sent out our draft FY25 UPWP which begins July 1, 2024, and ends June 30, 2025. This document identifies our basic staffing budget for the year, planning studies and activities</w:t>
      </w:r>
      <w:r w:rsidR="00552F3B">
        <w:rPr>
          <w:rFonts w:ascii="Tahoma" w:hAnsi="Tahoma" w:cs="Tahoma"/>
          <w:sz w:val="24"/>
          <w:szCs w:val="24"/>
        </w:rPr>
        <w:t>,</w:t>
      </w:r>
      <w:r w:rsidR="00D86490">
        <w:rPr>
          <w:rFonts w:ascii="Tahoma" w:hAnsi="Tahoma" w:cs="Tahoma"/>
          <w:sz w:val="24"/>
          <w:szCs w:val="24"/>
        </w:rPr>
        <w:t xml:space="preserve"> such as maintaining traffic dat</w:t>
      </w:r>
      <w:r w:rsidR="00552F3B">
        <w:rPr>
          <w:rFonts w:ascii="Tahoma" w:hAnsi="Tahoma" w:cs="Tahoma"/>
          <w:sz w:val="24"/>
          <w:szCs w:val="24"/>
        </w:rPr>
        <w:t>a</w:t>
      </w:r>
      <w:r w:rsidR="00D86490">
        <w:rPr>
          <w:rFonts w:ascii="Tahoma" w:hAnsi="Tahoma" w:cs="Tahoma"/>
          <w:sz w:val="24"/>
          <w:szCs w:val="24"/>
        </w:rPr>
        <w:t xml:space="preserve">, trip generation, </w:t>
      </w:r>
      <w:r w:rsidR="00552F3B">
        <w:rPr>
          <w:rFonts w:ascii="Tahoma" w:hAnsi="Tahoma" w:cs="Tahoma"/>
          <w:sz w:val="24"/>
          <w:szCs w:val="24"/>
        </w:rPr>
        <w:t>staff reports for rezoning, variances, special approvals, and working with all jurisdictions to make sure that any changes would not affect the current infrastructure of our transportation system. T. Anderson further stated that we had a call for activities in early 2023 where K. Breedlove introduced a discussion about a major corridor study</w:t>
      </w:r>
      <w:r w:rsidR="00D86490">
        <w:rPr>
          <w:rFonts w:ascii="Tahoma" w:hAnsi="Tahoma" w:cs="Tahoma"/>
          <w:sz w:val="24"/>
          <w:szCs w:val="24"/>
        </w:rPr>
        <w:t xml:space="preserve"> </w:t>
      </w:r>
      <w:r w:rsidR="00552F3B">
        <w:rPr>
          <w:rFonts w:ascii="Tahoma" w:hAnsi="Tahoma" w:cs="Tahoma"/>
          <w:sz w:val="24"/>
          <w:szCs w:val="24"/>
        </w:rPr>
        <w:t xml:space="preserve">after we finish our MTP. There was also some buzz on the PC about Lee County being involved </w:t>
      </w:r>
      <w:r w:rsidR="00A0066C">
        <w:rPr>
          <w:rFonts w:ascii="Tahoma" w:hAnsi="Tahoma" w:cs="Tahoma"/>
          <w:sz w:val="24"/>
          <w:szCs w:val="24"/>
        </w:rPr>
        <w:t xml:space="preserve">in this major corridor study as well. T. Anderson asked if there was any discussion on this or do we want to proceed with doing this after our MTP update.  P. Forgey commented that we wouldn’t request funds until Spring 2025 and the project wouldn’t begin until Fall 2025. </w:t>
      </w:r>
      <w:r w:rsidR="00C70A52">
        <w:rPr>
          <w:rFonts w:ascii="Tahoma" w:hAnsi="Tahoma" w:cs="Tahoma"/>
          <w:sz w:val="24"/>
          <w:szCs w:val="24"/>
        </w:rPr>
        <w:t>Technical Chair P. Forgey</w:t>
      </w:r>
      <w:r w:rsidR="001F3107">
        <w:rPr>
          <w:rFonts w:ascii="Tahoma" w:hAnsi="Tahoma" w:cs="Tahoma"/>
          <w:sz w:val="24"/>
          <w:szCs w:val="24"/>
        </w:rPr>
        <w:t xml:space="preserve"> asked if a trial study would be an eligible expense. T. Anderson </w:t>
      </w:r>
      <w:r w:rsidR="00C70A52">
        <w:rPr>
          <w:rFonts w:ascii="Tahoma" w:hAnsi="Tahoma" w:cs="Tahoma"/>
          <w:sz w:val="24"/>
          <w:szCs w:val="24"/>
        </w:rPr>
        <w:t>stated that</w:t>
      </w:r>
      <w:r w:rsidR="001F3107">
        <w:rPr>
          <w:rFonts w:ascii="Tahoma" w:hAnsi="Tahoma" w:cs="Tahoma"/>
          <w:sz w:val="24"/>
          <w:szCs w:val="24"/>
        </w:rPr>
        <w:t xml:space="preserve"> he could communicate with GDOT about this.</w:t>
      </w:r>
      <w:r w:rsidR="00C70A52">
        <w:rPr>
          <w:rFonts w:ascii="Tahoma" w:hAnsi="Tahoma" w:cs="Tahoma"/>
          <w:sz w:val="24"/>
          <w:szCs w:val="24"/>
        </w:rPr>
        <w:t xml:space="preserve"> </w:t>
      </w:r>
      <w:r w:rsidR="001F3107">
        <w:rPr>
          <w:rFonts w:ascii="Tahoma" w:hAnsi="Tahoma" w:cs="Tahoma"/>
          <w:sz w:val="24"/>
          <w:szCs w:val="24"/>
        </w:rPr>
        <w:t xml:space="preserve">P. Forgey asked if there were any questions. There being none he asked if there was </w:t>
      </w:r>
      <w:r w:rsidR="00C70A52">
        <w:rPr>
          <w:rFonts w:ascii="Tahoma" w:hAnsi="Tahoma" w:cs="Tahoma"/>
          <w:sz w:val="24"/>
          <w:szCs w:val="24"/>
        </w:rPr>
        <w:t xml:space="preserve">a recommendation </w:t>
      </w:r>
      <w:r w:rsidR="009543AE">
        <w:rPr>
          <w:rFonts w:ascii="Tahoma" w:hAnsi="Tahoma" w:cs="Tahoma"/>
          <w:sz w:val="24"/>
          <w:szCs w:val="24"/>
        </w:rPr>
        <w:t>from the floor</w:t>
      </w:r>
      <w:r w:rsidR="00C70A52">
        <w:rPr>
          <w:rFonts w:ascii="Tahoma" w:hAnsi="Tahoma" w:cs="Tahoma"/>
          <w:sz w:val="24"/>
          <w:szCs w:val="24"/>
        </w:rPr>
        <w:t xml:space="preserve"> to pass this on to the Policy </w:t>
      </w:r>
      <w:r w:rsidR="001F3107">
        <w:rPr>
          <w:rFonts w:ascii="Tahoma" w:hAnsi="Tahoma" w:cs="Tahoma"/>
          <w:sz w:val="24"/>
          <w:szCs w:val="24"/>
        </w:rPr>
        <w:t xml:space="preserve">Committee. </w:t>
      </w:r>
      <w:r w:rsidR="00DA1882" w:rsidRPr="00F11640">
        <w:rPr>
          <w:rFonts w:ascii="Tahoma" w:hAnsi="Tahoma" w:cs="Tahoma"/>
          <w:b/>
          <w:bCs/>
          <w:sz w:val="24"/>
          <w:szCs w:val="24"/>
        </w:rPr>
        <w:t xml:space="preserve">Motion to recommend sending </w:t>
      </w:r>
      <w:r w:rsidR="009543AE" w:rsidRPr="00F11640">
        <w:rPr>
          <w:rFonts w:ascii="Tahoma" w:hAnsi="Tahoma" w:cs="Tahoma"/>
          <w:b/>
          <w:bCs/>
          <w:sz w:val="24"/>
          <w:szCs w:val="24"/>
        </w:rPr>
        <w:t xml:space="preserve">it </w:t>
      </w:r>
      <w:r w:rsidR="00C70A52" w:rsidRPr="00F11640">
        <w:rPr>
          <w:rFonts w:ascii="Tahoma" w:hAnsi="Tahoma" w:cs="Tahoma"/>
          <w:b/>
          <w:bCs/>
          <w:sz w:val="24"/>
          <w:szCs w:val="24"/>
        </w:rPr>
        <w:t>to the</w:t>
      </w:r>
      <w:r w:rsidR="00DA1882" w:rsidRPr="00F11640">
        <w:rPr>
          <w:rFonts w:ascii="Tahoma" w:hAnsi="Tahoma" w:cs="Tahoma"/>
          <w:b/>
          <w:bCs/>
          <w:sz w:val="24"/>
          <w:szCs w:val="24"/>
        </w:rPr>
        <w:t xml:space="preserve"> Policy Committee</w:t>
      </w:r>
      <w:r w:rsidR="00C70A52" w:rsidRPr="00F11640">
        <w:rPr>
          <w:rFonts w:ascii="Tahoma" w:hAnsi="Tahoma" w:cs="Tahoma"/>
          <w:b/>
          <w:bCs/>
          <w:sz w:val="24"/>
          <w:szCs w:val="24"/>
        </w:rPr>
        <w:t xml:space="preserve"> for approval was</w:t>
      </w:r>
      <w:r w:rsidR="00DA1882" w:rsidRPr="00F11640">
        <w:rPr>
          <w:rFonts w:ascii="Tahoma" w:hAnsi="Tahoma" w:cs="Tahoma"/>
          <w:b/>
          <w:bCs/>
          <w:sz w:val="24"/>
          <w:szCs w:val="24"/>
        </w:rPr>
        <w:t xml:space="preserve"> made by J. Brown. Seconded by K. Breedlove and approved unanimously. </w:t>
      </w:r>
    </w:p>
    <w:p w14:paraId="279DD297" w14:textId="77777777" w:rsidR="00916C5A" w:rsidRDefault="00916C5A" w:rsidP="00A11D90">
      <w:pPr>
        <w:rPr>
          <w:rFonts w:ascii="Tahoma" w:hAnsi="Tahoma" w:cs="Tahoma"/>
          <w:b/>
          <w:bCs/>
          <w:sz w:val="24"/>
          <w:szCs w:val="24"/>
        </w:rPr>
      </w:pPr>
    </w:p>
    <w:p w14:paraId="4E35946D" w14:textId="77777777" w:rsidR="00444D0A" w:rsidRDefault="00444D0A" w:rsidP="00A11D90">
      <w:pPr>
        <w:rPr>
          <w:rFonts w:ascii="Tahoma" w:hAnsi="Tahoma" w:cs="Tahoma"/>
          <w:b/>
          <w:bCs/>
          <w:sz w:val="24"/>
          <w:szCs w:val="24"/>
        </w:rPr>
      </w:pPr>
    </w:p>
    <w:p w14:paraId="2DCFECCC" w14:textId="77777777" w:rsidR="00444D0A" w:rsidRDefault="00444D0A" w:rsidP="00A11D90">
      <w:pPr>
        <w:rPr>
          <w:rFonts w:ascii="Tahoma" w:hAnsi="Tahoma" w:cs="Tahoma"/>
          <w:b/>
          <w:bCs/>
          <w:sz w:val="24"/>
          <w:szCs w:val="24"/>
        </w:rPr>
      </w:pPr>
    </w:p>
    <w:p w14:paraId="270B7F7F" w14:textId="788BFF59" w:rsidR="005C7C6B" w:rsidRPr="00D82B30" w:rsidRDefault="009543AE" w:rsidP="00A11D90">
      <w:pPr>
        <w:rPr>
          <w:rFonts w:ascii="Tahoma" w:hAnsi="Tahoma" w:cs="Tahoma"/>
          <w:b/>
          <w:bCs/>
          <w:sz w:val="24"/>
          <w:szCs w:val="24"/>
        </w:rPr>
      </w:pPr>
      <w:r>
        <w:rPr>
          <w:rFonts w:ascii="Tahoma" w:hAnsi="Tahoma" w:cs="Tahoma"/>
          <w:b/>
          <w:bCs/>
          <w:sz w:val="24"/>
          <w:szCs w:val="24"/>
        </w:rPr>
        <w:lastRenderedPageBreak/>
        <w:t>PM 1 Safety Targets</w:t>
      </w:r>
    </w:p>
    <w:p w14:paraId="7F26F563" w14:textId="77777777" w:rsidR="005C7C6B" w:rsidRPr="00A11D90" w:rsidRDefault="005C7C6B" w:rsidP="00A11D90">
      <w:pPr>
        <w:rPr>
          <w:rFonts w:ascii="Tahoma" w:hAnsi="Tahoma" w:cs="Tahoma"/>
          <w:sz w:val="24"/>
          <w:szCs w:val="24"/>
        </w:rPr>
      </w:pPr>
    </w:p>
    <w:p w14:paraId="1CDD918D" w14:textId="614A4048" w:rsidR="00A011C1" w:rsidRPr="00A11D90" w:rsidRDefault="005C7C6B" w:rsidP="009F677D">
      <w:pPr>
        <w:jc w:val="both"/>
        <w:rPr>
          <w:rFonts w:ascii="Tahoma" w:hAnsi="Tahoma" w:cs="Tahoma"/>
          <w:sz w:val="24"/>
          <w:szCs w:val="24"/>
        </w:rPr>
      </w:pPr>
      <w:r w:rsidRPr="009543AE">
        <w:rPr>
          <w:rFonts w:ascii="Tahoma" w:hAnsi="Tahoma" w:cs="Tahoma"/>
          <w:sz w:val="24"/>
          <w:szCs w:val="24"/>
        </w:rPr>
        <w:t xml:space="preserve">T. Anderson </w:t>
      </w:r>
      <w:r w:rsidR="00DE7718" w:rsidRPr="009543AE">
        <w:rPr>
          <w:rFonts w:ascii="Tahoma" w:hAnsi="Tahoma" w:cs="Tahoma"/>
          <w:sz w:val="24"/>
          <w:szCs w:val="24"/>
        </w:rPr>
        <w:t>stated that</w:t>
      </w:r>
      <w:r w:rsidR="009543AE">
        <w:rPr>
          <w:rFonts w:ascii="Tahoma" w:hAnsi="Tahoma" w:cs="Tahoma"/>
          <w:sz w:val="24"/>
          <w:szCs w:val="24"/>
        </w:rPr>
        <w:t xml:space="preserve"> every year, per 23 CFR, 490(b), states are required to set safety performance targets. We have 180 days after the State establishes its targets to </w:t>
      </w:r>
      <w:r w:rsidR="002C63C0">
        <w:rPr>
          <w:rFonts w:ascii="Tahoma" w:hAnsi="Tahoma" w:cs="Tahoma"/>
          <w:sz w:val="24"/>
          <w:szCs w:val="24"/>
        </w:rPr>
        <w:t>adopt</w:t>
      </w:r>
      <w:r w:rsidR="009543AE">
        <w:rPr>
          <w:rFonts w:ascii="Tahoma" w:hAnsi="Tahoma" w:cs="Tahoma"/>
          <w:sz w:val="24"/>
          <w:szCs w:val="24"/>
        </w:rPr>
        <w:t xml:space="preserve"> </w:t>
      </w:r>
      <w:r w:rsidR="002C63C0">
        <w:rPr>
          <w:rFonts w:ascii="Tahoma" w:hAnsi="Tahoma" w:cs="Tahoma"/>
          <w:sz w:val="24"/>
          <w:szCs w:val="24"/>
        </w:rPr>
        <w:t>the State numbers or set a numerical target specific to the MPO planning area. T. Anderson stated that in years past it has been our duty to fall in line with the State and that we have until February 8, 2024, to adopt these targets.</w:t>
      </w:r>
      <w:r w:rsidR="00F45061" w:rsidRPr="009543AE">
        <w:rPr>
          <w:rFonts w:ascii="Tahoma" w:hAnsi="Tahoma" w:cs="Tahoma"/>
          <w:sz w:val="24"/>
          <w:szCs w:val="24"/>
        </w:rPr>
        <w:t xml:space="preserve"> </w:t>
      </w:r>
      <w:r w:rsidR="002C63C0">
        <w:rPr>
          <w:rFonts w:ascii="Tahoma" w:hAnsi="Tahoma" w:cs="Tahoma"/>
          <w:sz w:val="24"/>
          <w:szCs w:val="24"/>
        </w:rPr>
        <w:t xml:space="preserve">The PM 1 Safety Target numbers were shared with the board at which time </w:t>
      </w:r>
      <w:r w:rsidR="00916C5A">
        <w:rPr>
          <w:rFonts w:ascii="Tahoma" w:hAnsi="Tahoma" w:cs="Tahoma"/>
          <w:sz w:val="24"/>
          <w:szCs w:val="24"/>
        </w:rPr>
        <w:t>Technical Chair P. Forgey asked</w:t>
      </w:r>
      <w:r w:rsidR="002C63C0">
        <w:rPr>
          <w:rFonts w:ascii="Tahoma" w:hAnsi="Tahoma" w:cs="Tahoma"/>
          <w:sz w:val="24"/>
          <w:szCs w:val="24"/>
        </w:rPr>
        <w:t xml:space="preserve">, “Is part of our information showing how well the MPO maintained these targets?” </w:t>
      </w:r>
      <w:r w:rsidR="00916C5A">
        <w:rPr>
          <w:rFonts w:ascii="Tahoma" w:hAnsi="Tahoma" w:cs="Tahoma"/>
          <w:sz w:val="24"/>
          <w:szCs w:val="24"/>
        </w:rPr>
        <w:t>T. Anderson stated that he did not think so</w:t>
      </w:r>
      <w:r w:rsidR="00330CEB">
        <w:rPr>
          <w:rFonts w:ascii="Tahoma" w:hAnsi="Tahoma" w:cs="Tahoma"/>
          <w:sz w:val="24"/>
          <w:szCs w:val="24"/>
        </w:rPr>
        <w:t xml:space="preserve">, but in meeting with GAMPO in the fall, he learned that the state numbers have increased. P. Forgey asked if there were any questions. There being none he asked if there was a recommendation from the floor to pass this on to the Policy Committee. </w:t>
      </w:r>
      <w:r w:rsidR="00330CEB" w:rsidRPr="00F11640">
        <w:rPr>
          <w:rFonts w:ascii="Tahoma" w:hAnsi="Tahoma" w:cs="Tahoma"/>
          <w:b/>
          <w:bCs/>
          <w:sz w:val="24"/>
          <w:szCs w:val="24"/>
        </w:rPr>
        <w:t>Motion to recommend sending it to the Policy Committee for approval was made by R. Griffin. Seconded by J. Brown and approved unanimously.</w:t>
      </w:r>
    </w:p>
    <w:p w14:paraId="25790FAC" w14:textId="77777777" w:rsidR="00DE7718" w:rsidRPr="00D82B30" w:rsidRDefault="00DE7718" w:rsidP="00A11D90">
      <w:pPr>
        <w:rPr>
          <w:rFonts w:ascii="Tahoma" w:hAnsi="Tahoma" w:cs="Tahoma"/>
          <w:b/>
          <w:bCs/>
          <w:sz w:val="24"/>
          <w:szCs w:val="24"/>
        </w:rPr>
      </w:pPr>
    </w:p>
    <w:p w14:paraId="2CB71A3A" w14:textId="228F3D2C" w:rsidR="00DE7718" w:rsidRDefault="00330CEB" w:rsidP="00A11D90">
      <w:pPr>
        <w:rPr>
          <w:rFonts w:ascii="Tahoma" w:hAnsi="Tahoma" w:cs="Tahoma"/>
          <w:b/>
          <w:bCs/>
          <w:sz w:val="24"/>
          <w:szCs w:val="24"/>
        </w:rPr>
      </w:pPr>
      <w:r>
        <w:rPr>
          <w:rFonts w:ascii="Tahoma" w:hAnsi="Tahoma" w:cs="Tahoma"/>
          <w:b/>
          <w:bCs/>
          <w:sz w:val="24"/>
          <w:szCs w:val="24"/>
        </w:rPr>
        <w:t>2050 MTP (METRO ANALYTICS)</w:t>
      </w:r>
    </w:p>
    <w:p w14:paraId="3C3BE274" w14:textId="77777777" w:rsidR="00AF30B3" w:rsidRPr="00D82B30" w:rsidRDefault="00AF30B3" w:rsidP="00A11D90">
      <w:pPr>
        <w:rPr>
          <w:rFonts w:ascii="Tahoma" w:hAnsi="Tahoma" w:cs="Tahoma"/>
          <w:b/>
          <w:bCs/>
          <w:sz w:val="24"/>
          <w:szCs w:val="24"/>
        </w:rPr>
      </w:pPr>
    </w:p>
    <w:p w14:paraId="2E8D7BAD" w14:textId="2E82A68A" w:rsidR="002A00A7" w:rsidRDefault="00330CEB" w:rsidP="00A11D90">
      <w:pPr>
        <w:rPr>
          <w:rFonts w:ascii="Tahoma" w:hAnsi="Tahoma" w:cs="Tahoma"/>
          <w:sz w:val="24"/>
          <w:szCs w:val="24"/>
        </w:rPr>
      </w:pPr>
      <w:r>
        <w:rPr>
          <w:rFonts w:ascii="Tahoma" w:hAnsi="Tahoma" w:cs="Tahoma"/>
          <w:sz w:val="24"/>
          <w:szCs w:val="24"/>
        </w:rPr>
        <w:t>Wade Carrol represented Metro Analytics with a</w:t>
      </w:r>
      <w:r w:rsidR="00053973">
        <w:rPr>
          <w:rFonts w:ascii="Tahoma" w:hAnsi="Tahoma" w:cs="Tahoma"/>
          <w:sz w:val="24"/>
          <w:szCs w:val="24"/>
        </w:rPr>
        <w:t xml:space="preserve">n update on the </w:t>
      </w:r>
      <w:r>
        <w:rPr>
          <w:rFonts w:ascii="Tahoma" w:hAnsi="Tahoma" w:cs="Tahoma"/>
          <w:sz w:val="24"/>
          <w:szCs w:val="24"/>
        </w:rPr>
        <w:t>2050 Metropolitan Transportation Plan (MTP).</w:t>
      </w:r>
      <w:r w:rsidR="00053973">
        <w:rPr>
          <w:rFonts w:ascii="Tahoma" w:hAnsi="Tahoma" w:cs="Tahoma"/>
          <w:sz w:val="24"/>
          <w:szCs w:val="24"/>
        </w:rPr>
        <w:t xml:space="preserve"> This overview consisted of an MTP definition; project schedule; outreach activities; DARTS goals, objectives, and performance metrics; SE Data review; Baseline Condition; and Next Steps. Key aspects of an MTP include Long-term Term Vision; a Multimodal Approach; Integration with Land Use; Public Involvement; Policy and Investment Framework; Compliance with Federal and State Laws; and Regular Updates.</w:t>
      </w:r>
      <w:r w:rsidR="003F10F1">
        <w:rPr>
          <w:rFonts w:ascii="Tahoma" w:hAnsi="Tahoma" w:cs="Tahoma"/>
          <w:sz w:val="24"/>
          <w:szCs w:val="24"/>
        </w:rPr>
        <w:t xml:space="preserve"> W. Carrol thought it important to mention that our Project Schedule is driven by the GDOT </w:t>
      </w:r>
      <w:r w:rsidR="00E61DD5">
        <w:rPr>
          <w:rFonts w:ascii="Tahoma" w:hAnsi="Tahoma" w:cs="Tahoma"/>
          <w:sz w:val="24"/>
          <w:szCs w:val="24"/>
        </w:rPr>
        <w:t>Model Development Schedule. W. Carrol highlighted the new survey coming out which is a QR Code. He encouraged everyone on the committee to forward to their constituents so that we may get as much input as possible.</w:t>
      </w:r>
      <w:r w:rsidR="001F2076">
        <w:rPr>
          <w:rFonts w:ascii="Tahoma" w:hAnsi="Tahoma" w:cs="Tahoma"/>
          <w:sz w:val="24"/>
          <w:szCs w:val="24"/>
        </w:rPr>
        <w:t xml:space="preserve"> All topics on the presentation agenda were covered. At the conclusion, K. Breedlove posed a question to W. Carrol regarding our new projects, e.g. Westover Roundabout, 133 widening, and whether these would be major players in the future. W. Carrol responded that he most certainly </w:t>
      </w:r>
      <w:r w:rsidR="007700DF">
        <w:rPr>
          <w:rFonts w:ascii="Tahoma" w:hAnsi="Tahoma" w:cs="Tahoma"/>
          <w:sz w:val="24"/>
          <w:szCs w:val="24"/>
        </w:rPr>
        <w:t>did and</w:t>
      </w:r>
      <w:r w:rsidR="001F2076">
        <w:rPr>
          <w:rFonts w:ascii="Tahoma" w:hAnsi="Tahoma" w:cs="Tahoma"/>
          <w:sz w:val="24"/>
          <w:szCs w:val="24"/>
        </w:rPr>
        <w:t xml:space="preserve"> thought that these projects would generate land use impacts as well.</w:t>
      </w:r>
      <w:r w:rsidR="007700DF">
        <w:rPr>
          <w:rFonts w:ascii="Tahoma" w:hAnsi="Tahoma" w:cs="Tahoma"/>
          <w:sz w:val="24"/>
          <w:szCs w:val="24"/>
        </w:rPr>
        <w:t xml:space="preserve"> Joe Longo with FHWA commented on Housing Coordination; that there is not a final rule on this yet, but an opportunity to explore what this would look like in the MTP and MPO planning process. Also, adding affordable housing agencies to the MTP Subcommittee is a great start. </w:t>
      </w:r>
      <w:r w:rsidR="00651503">
        <w:rPr>
          <w:rFonts w:ascii="Tahoma" w:hAnsi="Tahoma" w:cs="Tahoma"/>
          <w:sz w:val="24"/>
          <w:szCs w:val="24"/>
        </w:rPr>
        <w:t xml:space="preserve">P. Forgey added that we are involved with the Georgia </w:t>
      </w:r>
      <w:r w:rsidR="005E4A59">
        <w:rPr>
          <w:rFonts w:ascii="Tahoma" w:hAnsi="Tahoma" w:cs="Tahoma"/>
          <w:sz w:val="24"/>
          <w:szCs w:val="24"/>
        </w:rPr>
        <w:t>Initiative</w:t>
      </w:r>
      <w:r w:rsidR="00651503">
        <w:rPr>
          <w:rFonts w:ascii="Tahoma" w:hAnsi="Tahoma" w:cs="Tahoma"/>
          <w:sz w:val="24"/>
          <w:szCs w:val="24"/>
        </w:rPr>
        <w:t xml:space="preserve"> for Community Housing (GICH)</w:t>
      </w:r>
      <w:r w:rsidR="005E4A59">
        <w:rPr>
          <w:rFonts w:ascii="Tahoma" w:hAnsi="Tahoma" w:cs="Tahoma"/>
          <w:sz w:val="24"/>
          <w:szCs w:val="24"/>
        </w:rPr>
        <w:t xml:space="preserve"> </w:t>
      </w:r>
      <w:r w:rsidR="00F82A64">
        <w:rPr>
          <w:rFonts w:ascii="Tahoma" w:hAnsi="Tahoma" w:cs="Tahoma"/>
          <w:sz w:val="24"/>
          <w:szCs w:val="24"/>
        </w:rPr>
        <w:t>Team,</w:t>
      </w:r>
      <w:r w:rsidR="005E4A59">
        <w:rPr>
          <w:rFonts w:ascii="Tahoma" w:hAnsi="Tahoma" w:cs="Tahoma"/>
          <w:sz w:val="24"/>
          <w:szCs w:val="24"/>
        </w:rPr>
        <w:t xml:space="preserve"> which is composed of several different housing agencies and would be another good agency to coordinate with.</w:t>
      </w:r>
    </w:p>
    <w:p w14:paraId="678BBAFA" w14:textId="77777777" w:rsidR="00330CEB" w:rsidRDefault="00330CEB" w:rsidP="00A11D90">
      <w:pPr>
        <w:rPr>
          <w:rFonts w:ascii="Tahoma" w:hAnsi="Tahoma" w:cs="Tahoma"/>
          <w:sz w:val="24"/>
          <w:szCs w:val="24"/>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1F2076" w:rsidRPr="00A11D90" w14:paraId="51AD5847" w14:textId="77777777" w:rsidTr="00BB4BB5">
        <w:trPr>
          <w:jc w:val="center"/>
        </w:trPr>
        <w:tc>
          <w:tcPr>
            <w:tcW w:w="3614" w:type="dxa"/>
            <w:vAlign w:val="center"/>
          </w:tcPr>
          <w:p w14:paraId="4B4C7E10" w14:textId="022076C3" w:rsidR="001F2076" w:rsidRPr="00D82B30" w:rsidRDefault="001F2076" w:rsidP="00BB4BB5">
            <w:pPr>
              <w:spacing w:after="20"/>
              <w:rPr>
                <w:rFonts w:ascii="Tahoma" w:hAnsi="Tahoma" w:cs="Tahoma"/>
                <w:b/>
                <w:bCs/>
                <w:sz w:val="24"/>
                <w:szCs w:val="24"/>
                <w:u w:val="single"/>
              </w:rPr>
            </w:pPr>
            <w:r w:rsidRPr="00D82B30">
              <w:rPr>
                <w:rFonts w:ascii="Tahoma" w:hAnsi="Tahoma" w:cs="Tahoma"/>
                <w:b/>
                <w:bCs/>
                <w:sz w:val="24"/>
                <w:szCs w:val="24"/>
                <w:u w:val="single"/>
              </w:rPr>
              <w:t>TOPIC II</w:t>
            </w:r>
          </w:p>
        </w:tc>
        <w:tc>
          <w:tcPr>
            <w:tcW w:w="3614" w:type="dxa"/>
            <w:vAlign w:val="center"/>
          </w:tcPr>
          <w:p w14:paraId="508D0833" w14:textId="77777777" w:rsidR="001F2076" w:rsidRPr="00D82B30" w:rsidRDefault="001F2076" w:rsidP="00BB4BB5">
            <w:pPr>
              <w:spacing w:after="20"/>
              <w:rPr>
                <w:rFonts w:ascii="Tahoma" w:hAnsi="Tahoma" w:cs="Tahoma"/>
                <w:b/>
                <w:bCs/>
                <w:sz w:val="24"/>
                <w:szCs w:val="24"/>
                <w:u w:val="single"/>
              </w:rPr>
            </w:pPr>
            <w:r w:rsidRPr="00D82B30">
              <w:rPr>
                <w:rFonts w:ascii="Tahoma" w:hAnsi="Tahoma" w:cs="Tahoma"/>
                <w:b/>
                <w:bCs/>
                <w:sz w:val="24"/>
                <w:szCs w:val="24"/>
                <w:u w:val="single"/>
              </w:rPr>
              <w:t>Transit Update</w:t>
            </w:r>
          </w:p>
        </w:tc>
        <w:tc>
          <w:tcPr>
            <w:tcW w:w="3614" w:type="dxa"/>
            <w:vAlign w:val="center"/>
          </w:tcPr>
          <w:p w14:paraId="4D8064F1" w14:textId="77777777" w:rsidR="001F2076" w:rsidRPr="00D82B30" w:rsidRDefault="001F2076" w:rsidP="00BB4BB5">
            <w:pPr>
              <w:spacing w:after="20"/>
              <w:rPr>
                <w:rFonts w:ascii="Tahoma" w:hAnsi="Tahoma" w:cs="Tahoma"/>
                <w:b/>
                <w:bCs/>
                <w:sz w:val="24"/>
                <w:szCs w:val="24"/>
                <w:u w:val="single"/>
              </w:rPr>
            </w:pPr>
            <w:r w:rsidRPr="00D82B30">
              <w:rPr>
                <w:rFonts w:ascii="Tahoma" w:hAnsi="Tahoma" w:cs="Tahoma"/>
                <w:b/>
                <w:bCs/>
                <w:sz w:val="24"/>
                <w:szCs w:val="24"/>
                <w:u w:val="single"/>
              </w:rPr>
              <w:t>Jason Tolbert</w:t>
            </w:r>
          </w:p>
        </w:tc>
      </w:tr>
    </w:tbl>
    <w:p w14:paraId="32ACD887" w14:textId="77777777" w:rsidR="00330CEB" w:rsidRDefault="00330CEB" w:rsidP="00A11D90">
      <w:pPr>
        <w:rPr>
          <w:rFonts w:ascii="Tahoma" w:hAnsi="Tahoma" w:cs="Tahoma"/>
          <w:sz w:val="24"/>
          <w:szCs w:val="24"/>
        </w:rPr>
      </w:pPr>
    </w:p>
    <w:p w14:paraId="5AC75CD8" w14:textId="2E07DB66" w:rsidR="00115135" w:rsidRPr="00A11D90" w:rsidRDefault="00370352" w:rsidP="009F677D">
      <w:pPr>
        <w:pStyle w:val="BodyText"/>
        <w:ind w:left="0"/>
        <w:jc w:val="both"/>
        <w:rPr>
          <w:rFonts w:ascii="Tahoma" w:hAnsi="Tahoma" w:cs="Tahoma"/>
        </w:rPr>
      </w:pPr>
      <w:bookmarkStart w:id="2" w:name="_Hlk138856058"/>
      <w:r w:rsidRPr="00A11D90">
        <w:rPr>
          <w:rFonts w:ascii="Tahoma" w:hAnsi="Tahoma" w:cs="Tahoma"/>
        </w:rPr>
        <w:t xml:space="preserve">J. Tolbert </w:t>
      </w:r>
      <w:r w:rsidR="005E4A59">
        <w:rPr>
          <w:rFonts w:ascii="Tahoma" w:hAnsi="Tahoma" w:cs="Tahoma"/>
        </w:rPr>
        <w:t>began the Transit Report by stating that they have gone live with the new Paratransit and Trip Spark software</w:t>
      </w:r>
      <w:bookmarkEnd w:id="2"/>
      <w:r w:rsidR="005E4A59">
        <w:rPr>
          <w:rFonts w:ascii="Tahoma" w:hAnsi="Tahoma" w:cs="Tahoma"/>
        </w:rPr>
        <w:t xml:space="preserve"> and that it is going well. They are also awaiting</w:t>
      </w:r>
      <w:r w:rsidR="006E21B7">
        <w:rPr>
          <w:rFonts w:ascii="Tahoma" w:hAnsi="Tahoma" w:cs="Tahoma"/>
        </w:rPr>
        <w:t xml:space="preserve"> </w:t>
      </w:r>
      <w:r w:rsidR="005E4A59">
        <w:rPr>
          <w:rFonts w:ascii="Tahoma" w:hAnsi="Tahoma" w:cs="Tahoma"/>
        </w:rPr>
        <w:t xml:space="preserve">the rollout </w:t>
      </w:r>
      <w:r w:rsidR="006E21B7">
        <w:rPr>
          <w:rFonts w:ascii="Tahoma" w:hAnsi="Tahoma" w:cs="Tahoma"/>
        </w:rPr>
        <w:t>of the Passenger Portal and My Ride App.</w:t>
      </w:r>
      <w:r w:rsidR="005E4A59">
        <w:rPr>
          <w:rFonts w:ascii="Tahoma" w:hAnsi="Tahoma" w:cs="Tahoma"/>
        </w:rPr>
        <w:t xml:space="preserve"> </w:t>
      </w:r>
      <w:r w:rsidR="006E21B7">
        <w:rPr>
          <w:rFonts w:ascii="Tahoma" w:hAnsi="Tahoma" w:cs="Tahoma"/>
        </w:rPr>
        <w:t xml:space="preserve">This will allow Albany Transit passengers to see locations in real time, and allow our paratransit riders to book rides through the app. There will be a testing phase on these features, and this will be advertised to the public in our local newspaper. J. Tolbert stated that four full-time drivers were hired as a result of the recent job </w:t>
      </w:r>
      <w:r w:rsidR="00F82A64">
        <w:rPr>
          <w:rFonts w:ascii="Tahoma" w:hAnsi="Tahoma" w:cs="Tahoma"/>
        </w:rPr>
        <w:t>fair and</w:t>
      </w:r>
      <w:r w:rsidR="006E21B7">
        <w:rPr>
          <w:rFonts w:ascii="Tahoma" w:hAnsi="Tahoma" w:cs="Tahoma"/>
        </w:rPr>
        <w:t xml:space="preserve"> are currently in the HR hiring process. </w:t>
      </w:r>
      <w:r w:rsidR="00F82A64">
        <w:rPr>
          <w:rFonts w:ascii="Tahoma" w:hAnsi="Tahoma" w:cs="Tahoma"/>
        </w:rPr>
        <w:t xml:space="preserve">In closing, it was shared that the Albany Transit Center is providing a warming center from 6:30 pm to 6:00 am for citizens to come in off the street for a warm place to stay and a cup of coffee. The Transit Center is averaging 20 citizens per night.  </w:t>
      </w:r>
    </w:p>
    <w:p w14:paraId="685D2C94" w14:textId="77777777" w:rsidR="00A011C1" w:rsidRPr="00A11D90" w:rsidRDefault="00A011C1"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602"/>
        <w:gridCol w:w="3600"/>
      </w:tblGrid>
      <w:tr w:rsidR="003D0A1C" w:rsidRPr="00A11D90" w14:paraId="71784BD1" w14:textId="77777777" w:rsidTr="00D717DC">
        <w:trPr>
          <w:jc w:val="center"/>
        </w:trPr>
        <w:tc>
          <w:tcPr>
            <w:tcW w:w="3614" w:type="dxa"/>
          </w:tcPr>
          <w:p w14:paraId="44818B3A" w14:textId="1AE103F7" w:rsidR="003D0A1C" w:rsidRPr="00D82B30" w:rsidRDefault="003D0A1C" w:rsidP="00037C11">
            <w:pPr>
              <w:rPr>
                <w:rFonts w:ascii="Tahoma" w:hAnsi="Tahoma" w:cs="Tahoma"/>
                <w:b/>
                <w:bCs/>
                <w:sz w:val="24"/>
                <w:szCs w:val="24"/>
                <w:u w:val="single"/>
              </w:rPr>
            </w:pPr>
            <w:r w:rsidRPr="00D82B30">
              <w:rPr>
                <w:rFonts w:ascii="Tahoma" w:hAnsi="Tahoma" w:cs="Tahoma"/>
                <w:b/>
                <w:bCs/>
                <w:sz w:val="24"/>
                <w:szCs w:val="24"/>
                <w:u w:val="single"/>
              </w:rPr>
              <w:t xml:space="preserve">TOPIC </w:t>
            </w:r>
            <w:r w:rsidR="004F2A65" w:rsidRPr="00D82B30">
              <w:rPr>
                <w:rFonts w:ascii="Tahoma" w:hAnsi="Tahoma" w:cs="Tahoma"/>
                <w:b/>
                <w:bCs/>
                <w:sz w:val="24"/>
                <w:szCs w:val="24"/>
                <w:u w:val="single"/>
              </w:rPr>
              <w:t>I</w:t>
            </w:r>
            <w:r w:rsidR="0099063D">
              <w:rPr>
                <w:rFonts w:ascii="Tahoma" w:hAnsi="Tahoma" w:cs="Tahoma"/>
                <w:b/>
                <w:bCs/>
                <w:sz w:val="24"/>
                <w:szCs w:val="24"/>
                <w:u w:val="single"/>
              </w:rPr>
              <w:t>II</w:t>
            </w:r>
          </w:p>
        </w:tc>
        <w:tc>
          <w:tcPr>
            <w:tcW w:w="3614" w:type="dxa"/>
          </w:tcPr>
          <w:p w14:paraId="38C71380" w14:textId="3F772F78" w:rsidR="003D0A1C" w:rsidRPr="00D82B30" w:rsidRDefault="003D0A1C" w:rsidP="00037C11">
            <w:pPr>
              <w:rPr>
                <w:rFonts w:ascii="Tahoma" w:hAnsi="Tahoma" w:cs="Tahoma"/>
                <w:b/>
                <w:bCs/>
                <w:sz w:val="24"/>
                <w:szCs w:val="24"/>
                <w:u w:val="single"/>
              </w:rPr>
            </w:pPr>
            <w:r w:rsidRPr="00D82B30">
              <w:rPr>
                <w:rFonts w:ascii="Tahoma" w:hAnsi="Tahoma" w:cs="Tahoma"/>
                <w:b/>
                <w:bCs/>
                <w:sz w:val="24"/>
                <w:szCs w:val="24"/>
                <w:u w:val="single"/>
              </w:rPr>
              <w:t>Engineering Update</w:t>
            </w:r>
          </w:p>
        </w:tc>
        <w:tc>
          <w:tcPr>
            <w:tcW w:w="3614" w:type="dxa"/>
          </w:tcPr>
          <w:p w14:paraId="4843F0C3" w14:textId="4F6C0CF2" w:rsidR="003D0A1C" w:rsidRPr="003F70DF" w:rsidRDefault="003F70DF" w:rsidP="00037C11">
            <w:pPr>
              <w:rPr>
                <w:rFonts w:ascii="Tahoma" w:hAnsi="Tahoma" w:cs="Tahoma"/>
                <w:b/>
                <w:bCs/>
                <w:sz w:val="24"/>
                <w:szCs w:val="24"/>
                <w:u w:val="single"/>
              </w:rPr>
            </w:pPr>
            <w:r w:rsidRPr="003F70DF">
              <w:rPr>
                <w:rFonts w:ascii="Tahoma" w:hAnsi="Tahoma" w:cs="Tahoma"/>
                <w:b/>
                <w:bCs/>
                <w:sz w:val="24"/>
                <w:szCs w:val="24"/>
                <w:u w:val="single"/>
              </w:rPr>
              <w:t>Ken Breedlove</w:t>
            </w:r>
          </w:p>
        </w:tc>
      </w:tr>
    </w:tbl>
    <w:p w14:paraId="5B4DD523" w14:textId="77777777" w:rsidR="005D592A" w:rsidRPr="00D82B30" w:rsidRDefault="005D592A" w:rsidP="00F058BA">
      <w:pPr>
        <w:pStyle w:val="BodyText"/>
        <w:ind w:left="0"/>
        <w:jc w:val="both"/>
        <w:rPr>
          <w:rFonts w:ascii="Tahoma" w:hAnsi="Tahoma" w:cs="Tahoma"/>
          <w:b/>
          <w:bCs/>
        </w:rPr>
      </w:pPr>
    </w:p>
    <w:p w14:paraId="3F5E4560" w14:textId="56C1D452" w:rsidR="00F058BA" w:rsidRPr="00D82B30" w:rsidRDefault="00F058BA" w:rsidP="00F058BA">
      <w:pPr>
        <w:pStyle w:val="BodyText"/>
        <w:ind w:left="0"/>
        <w:jc w:val="both"/>
        <w:rPr>
          <w:rFonts w:ascii="Tahoma" w:hAnsi="Tahoma" w:cs="Tahoma"/>
          <w:b/>
          <w:bCs/>
        </w:rPr>
      </w:pPr>
    </w:p>
    <w:p w14:paraId="69C90351" w14:textId="7FF08336" w:rsidR="00D82B30" w:rsidRDefault="00D82B30" w:rsidP="00F058BA">
      <w:pPr>
        <w:pStyle w:val="BodyText"/>
        <w:ind w:left="0"/>
        <w:jc w:val="both"/>
        <w:rPr>
          <w:rFonts w:ascii="Tahoma" w:hAnsi="Tahoma" w:cs="Tahoma"/>
        </w:rPr>
      </w:pPr>
      <w:r>
        <w:rPr>
          <w:rFonts w:ascii="Tahoma" w:hAnsi="Tahoma" w:cs="Tahoma"/>
        </w:rPr>
        <w:t>K. Breedlove</w:t>
      </w:r>
      <w:r w:rsidR="003F70DF">
        <w:rPr>
          <w:rFonts w:ascii="Tahoma" w:hAnsi="Tahoma" w:cs="Tahoma"/>
        </w:rPr>
        <w:t xml:space="preserve"> stated that the city has quite a few projects in progress outlined as follows: 2 traffic signal upgrades at E. Broad @ Turner Field and E. Broad @ Broadway – re-bidding; negotiations with an engineering firm to upgrade the city’s Traffic Management Center; PI # 0010571-Westover Blvd. from Albany Mall to north of Ledo Road, 45% complete, completion date is 12/14/2024; PI # 0011727 R/R Safety Project installing (5) traffic signals on Roosevelt Ave., construction 81% complete, completion date 9/30/2023, completion pending railroad connectivity; PI # 0017843 Gillionville @ ASU West and Magnolia, Slappey and Lippitt, Oglethorpe @ </w:t>
      </w:r>
      <w:r w:rsidR="00D42F83">
        <w:rPr>
          <w:rFonts w:ascii="Tahoma" w:hAnsi="Tahoma" w:cs="Tahoma"/>
        </w:rPr>
        <w:t>Radium Springs, Thornton, Edison and Loftus, Oakridge @ Radium Springs, Clark at Turner Field, Mock and Cordele (10) isolated intersections on GDOT roads. Field survey 83%, Preliminary Plans 50%, Let Date 12/15/2025; PI # 0008385 (16) intersections downtown, design funded by GDOT, approved concept report, PFPR 2/19/2024, FFPR 5/7/2025, Letting 7/15/2025, Southeastern Engineering is doing the project design, Flint and Madison, Monroe, Jackson, Washington, Pine and Davis, Madison, Monroe, Jackson, Washington, Broad and Davis, Madison, Monroe Jackson, Washington, Front and Highland @ Jackson; PI # 0015401 Albany Downtown Streetscape, Approved concept report, PFPR 1/18/2024, FFPR 1/21/2025, Letting 7/3/2026, plans to improve (5) streets in the historic commercial center of the city including improvements to Pine Avenue (2 blocks), N. Front Street (1 block), West Broad Avenue</w:t>
      </w:r>
      <w:r w:rsidR="00E83CDC">
        <w:rPr>
          <w:rFonts w:ascii="Tahoma" w:hAnsi="Tahoma" w:cs="Tahoma"/>
        </w:rPr>
        <w:t xml:space="preserve"> (1 block), N. Washington Street (1 block) and North/South Jackson Street (2 blocks), these improvements will be funded with a Transportation Assistance Grant (TAP) from GDOT; (14) Speed table sites, </w:t>
      </w:r>
      <w:r w:rsidR="005B4496">
        <w:rPr>
          <w:rFonts w:ascii="Tahoma" w:hAnsi="Tahoma" w:cs="Tahoma"/>
        </w:rPr>
        <w:t>construction complete, (1) additional site added; SR91 Jefferson Street from 7</w:t>
      </w:r>
      <w:r w:rsidR="005B4496" w:rsidRPr="005B4496">
        <w:rPr>
          <w:rFonts w:ascii="Tahoma" w:hAnsi="Tahoma" w:cs="Tahoma"/>
          <w:vertAlign w:val="superscript"/>
        </w:rPr>
        <w:t>th</w:t>
      </w:r>
      <w:r w:rsidR="005B4496">
        <w:rPr>
          <w:rFonts w:ascii="Tahoma" w:hAnsi="Tahoma" w:cs="Tahoma"/>
        </w:rPr>
        <w:t xml:space="preserve"> Avenue to Society Avenue is closed to through traffic; detour is in place on N. </w:t>
      </w:r>
      <w:r w:rsidR="00444D0A">
        <w:rPr>
          <w:rFonts w:ascii="Tahoma" w:hAnsi="Tahoma" w:cs="Tahoma"/>
        </w:rPr>
        <w:t>Washington Street and N. Jackson Street. The 4</w:t>
      </w:r>
      <w:r w:rsidR="00444D0A" w:rsidRPr="00444D0A">
        <w:rPr>
          <w:rFonts w:ascii="Tahoma" w:hAnsi="Tahoma" w:cs="Tahoma"/>
          <w:vertAlign w:val="superscript"/>
        </w:rPr>
        <w:t>th</w:t>
      </w:r>
      <w:r w:rsidR="00444D0A">
        <w:rPr>
          <w:rFonts w:ascii="Tahoma" w:hAnsi="Tahoma" w:cs="Tahoma"/>
        </w:rPr>
        <w:t xml:space="preserve"> Avenue phase is complete. East and west roadways between 7</w:t>
      </w:r>
      <w:r w:rsidR="00444D0A" w:rsidRPr="00444D0A">
        <w:rPr>
          <w:rFonts w:ascii="Tahoma" w:hAnsi="Tahoma" w:cs="Tahoma"/>
          <w:vertAlign w:val="superscript"/>
        </w:rPr>
        <w:t>th</w:t>
      </w:r>
      <w:r w:rsidR="00444D0A">
        <w:rPr>
          <w:rFonts w:ascii="Tahoma" w:hAnsi="Tahoma" w:cs="Tahoma"/>
        </w:rPr>
        <w:t xml:space="preserve"> Avenue and Society Avenue will be intermittently blocked due to construction. No questions for K. Breedlove.</w:t>
      </w:r>
    </w:p>
    <w:p w14:paraId="6B941C3A" w14:textId="77777777" w:rsidR="0009242F" w:rsidRDefault="0009242F" w:rsidP="00F058BA">
      <w:pPr>
        <w:pStyle w:val="BodyText"/>
        <w:ind w:left="0"/>
        <w:jc w:val="both"/>
        <w:rPr>
          <w:rFonts w:ascii="Tahoma" w:hAnsi="Tahoma" w:cs="Tahoma"/>
        </w:rPr>
      </w:pPr>
    </w:p>
    <w:p w14:paraId="22B5796D" w14:textId="626E9D18" w:rsidR="00F058BA" w:rsidRPr="00D82B30" w:rsidRDefault="00F058BA" w:rsidP="00F058BA">
      <w:pPr>
        <w:pStyle w:val="BodyText"/>
        <w:ind w:left="0"/>
        <w:jc w:val="both"/>
        <w:rPr>
          <w:rFonts w:ascii="Tahoma" w:hAnsi="Tahoma" w:cs="Tahoma"/>
          <w:b/>
          <w:bCs/>
        </w:rPr>
      </w:pPr>
      <w:r w:rsidRPr="00D82B30">
        <w:rPr>
          <w:rFonts w:ascii="Tahoma" w:hAnsi="Tahoma" w:cs="Tahoma"/>
          <w:b/>
          <w:bCs/>
        </w:rPr>
        <w:t>Dougherty County - Jeremy Brown:</w:t>
      </w:r>
    </w:p>
    <w:p w14:paraId="2F58147D" w14:textId="79652D48" w:rsidR="00B07526" w:rsidRDefault="00D82B30" w:rsidP="00F058BA">
      <w:pPr>
        <w:spacing w:after="20"/>
        <w:jc w:val="both"/>
        <w:rPr>
          <w:rFonts w:ascii="Tahoma" w:hAnsi="Tahoma" w:cs="Tahoma"/>
          <w:sz w:val="24"/>
          <w:szCs w:val="24"/>
        </w:rPr>
      </w:pPr>
      <w:bookmarkStart w:id="3" w:name="_Hlk96623570"/>
      <w:r>
        <w:rPr>
          <w:rFonts w:ascii="Tahoma" w:hAnsi="Tahoma" w:cs="Tahoma"/>
          <w:sz w:val="24"/>
          <w:szCs w:val="24"/>
        </w:rPr>
        <w:t>J. Brown</w:t>
      </w:r>
      <w:r w:rsidR="00444D0A">
        <w:rPr>
          <w:rFonts w:ascii="Tahoma" w:hAnsi="Tahoma" w:cs="Tahoma"/>
          <w:sz w:val="24"/>
          <w:szCs w:val="24"/>
        </w:rPr>
        <w:t xml:space="preserve"> stated that the </w:t>
      </w:r>
      <w:r w:rsidR="0029444E">
        <w:rPr>
          <w:rFonts w:ascii="Tahoma" w:hAnsi="Tahoma" w:cs="Tahoma"/>
          <w:sz w:val="24"/>
          <w:szCs w:val="24"/>
        </w:rPr>
        <w:t>ASU to downtown multipurpose trail is complete. Ribbon cutting is planned for Monday, January 22, 2024, at 2:30 pm on ASU East Campus by the softball fields; 2023 drainage improvements project is complete and is in the punch list phase and should be 100% in the next week or so; the 2024 LMIG application is complete and will be presented to the Commission next Monday and submitted to GDOT; Phase III alley improvements are out for bid. Bids are to be received next Friday, January 26, 2024; the County Commission will vote on Monday to apply for a Georgia Tollway Infrastructure Bank (GTIB) grant. The proposed project includes paving or other improvements to 5 roads as well as the design for the replacement of (2) bridges on Gravel Hill Road. No questions for J. Brown.</w:t>
      </w:r>
    </w:p>
    <w:p w14:paraId="63A431F4" w14:textId="77777777" w:rsidR="004118E0" w:rsidRPr="00A11D90" w:rsidRDefault="004118E0" w:rsidP="00F058BA">
      <w:pPr>
        <w:spacing w:after="20"/>
        <w:jc w:val="both"/>
        <w:rPr>
          <w:rFonts w:ascii="Tahoma" w:hAnsi="Tahoma" w:cs="Tahoma"/>
          <w:sz w:val="24"/>
          <w:szCs w:val="24"/>
        </w:rPr>
      </w:pPr>
      <w:bookmarkStart w:id="4" w:name="_Hlk138849884"/>
    </w:p>
    <w:bookmarkEnd w:id="4"/>
    <w:p w14:paraId="3B3811E3" w14:textId="4DC3CC26" w:rsidR="00F058BA" w:rsidRPr="00D82B30" w:rsidRDefault="00F058BA" w:rsidP="00F058BA">
      <w:pPr>
        <w:pStyle w:val="BodyText"/>
        <w:ind w:left="0"/>
        <w:jc w:val="both"/>
        <w:rPr>
          <w:rFonts w:ascii="Tahoma" w:hAnsi="Tahoma" w:cs="Tahoma"/>
          <w:b/>
          <w:bCs/>
        </w:rPr>
      </w:pPr>
      <w:r w:rsidRPr="00D82B30">
        <w:rPr>
          <w:rFonts w:ascii="Tahoma" w:hAnsi="Tahoma" w:cs="Tahoma"/>
          <w:b/>
          <w:bCs/>
        </w:rPr>
        <w:t xml:space="preserve">Lee County – </w:t>
      </w:r>
      <w:r w:rsidR="00F11640">
        <w:rPr>
          <w:rFonts w:ascii="Tahoma" w:hAnsi="Tahoma" w:cs="Tahoma"/>
          <w:b/>
          <w:bCs/>
        </w:rPr>
        <w:t>Amanda Nava</w:t>
      </w:r>
      <w:r w:rsidRPr="00D82B30">
        <w:rPr>
          <w:rFonts w:ascii="Tahoma" w:hAnsi="Tahoma" w:cs="Tahoma"/>
          <w:b/>
          <w:bCs/>
        </w:rPr>
        <w:t>:</w:t>
      </w:r>
    </w:p>
    <w:bookmarkEnd w:id="3"/>
    <w:p w14:paraId="3E57E0CC" w14:textId="2F8B2411" w:rsidR="000D045E" w:rsidRDefault="0029444E" w:rsidP="00236B62">
      <w:pPr>
        <w:jc w:val="both"/>
        <w:rPr>
          <w:rFonts w:ascii="Tahoma" w:hAnsi="Tahoma" w:cs="Tahoma"/>
          <w:sz w:val="24"/>
          <w:szCs w:val="24"/>
        </w:rPr>
      </w:pPr>
      <w:r w:rsidRPr="00444D0A">
        <w:rPr>
          <w:rFonts w:ascii="Tahoma" w:hAnsi="Tahoma" w:cs="Tahoma"/>
          <w:sz w:val="24"/>
          <w:szCs w:val="24"/>
        </w:rPr>
        <w:t>T. Anderson stated Leesburg was not present, but a report would be reflected in the minutes</w:t>
      </w:r>
      <w:r w:rsidR="00F11640">
        <w:rPr>
          <w:rFonts w:ascii="Tahoma" w:hAnsi="Tahoma" w:cs="Tahoma"/>
          <w:sz w:val="24"/>
          <w:szCs w:val="24"/>
        </w:rPr>
        <w:t xml:space="preserve">. Lee County has begun 2024 LMIQ Projects with resurfacing taking place on </w:t>
      </w:r>
      <w:proofErr w:type="spellStart"/>
      <w:r w:rsidR="00F11640">
        <w:rPr>
          <w:rFonts w:ascii="Tahoma" w:hAnsi="Tahoma" w:cs="Tahoma"/>
          <w:sz w:val="24"/>
          <w:szCs w:val="24"/>
        </w:rPr>
        <w:t>Chokee</w:t>
      </w:r>
      <w:proofErr w:type="spellEnd"/>
      <w:r w:rsidR="00F11640">
        <w:rPr>
          <w:rFonts w:ascii="Tahoma" w:hAnsi="Tahoma" w:cs="Tahoma"/>
          <w:sz w:val="24"/>
          <w:szCs w:val="24"/>
        </w:rPr>
        <w:t xml:space="preserve"> Road, County Drive, Knollwood Drive, </w:t>
      </w:r>
      <w:proofErr w:type="spellStart"/>
      <w:r w:rsidR="00F11640">
        <w:rPr>
          <w:rFonts w:ascii="Tahoma" w:hAnsi="Tahoma" w:cs="Tahoma"/>
          <w:sz w:val="24"/>
          <w:szCs w:val="24"/>
        </w:rPr>
        <w:t>Springlake</w:t>
      </w:r>
      <w:proofErr w:type="spellEnd"/>
      <w:r w:rsidR="00F11640">
        <w:rPr>
          <w:rFonts w:ascii="Tahoma" w:hAnsi="Tahoma" w:cs="Tahoma"/>
          <w:sz w:val="24"/>
          <w:szCs w:val="24"/>
        </w:rPr>
        <w:t xml:space="preserve"> Drive and Wiregrass Way for a total estimated cost of $1,087,668.02</w:t>
      </w:r>
    </w:p>
    <w:p w14:paraId="0832EBBC" w14:textId="77777777" w:rsidR="0029444E" w:rsidRDefault="0029444E" w:rsidP="00236B62">
      <w:pPr>
        <w:jc w:val="both"/>
        <w:rPr>
          <w:rFonts w:ascii="Tahoma" w:hAnsi="Tahoma" w:cs="Tahoma"/>
          <w:b/>
          <w:bCs/>
          <w:sz w:val="24"/>
          <w:szCs w:val="24"/>
          <w:highlight w:val="yellow"/>
        </w:rPr>
      </w:pPr>
    </w:p>
    <w:p w14:paraId="224AB9EA" w14:textId="71E6CD1E" w:rsidR="00236B62" w:rsidRPr="00444D0A" w:rsidRDefault="00236B62" w:rsidP="00236B62">
      <w:pPr>
        <w:jc w:val="both"/>
        <w:rPr>
          <w:rFonts w:ascii="Tahoma" w:hAnsi="Tahoma" w:cs="Tahoma"/>
          <w:b/>
          <w:bCs/>
          <w:sz w:val="24"/>
          <w:szCs w:val="24"/>
        </w:rPr>
      </w:pPr>
      <w:r w:rsidRPr="00444D0A">
        <w:rPr>
          <w:rFonts w:ascii="Tahoma" w:hAnsi="Tahoma" w:cs="Tahoma"/>
          <w:b/>
          <w:bCs/>
          <w:sz w:val="24"/>
          <w:szCs w:val="24"/>
        </w:rPr>
        <w:t xml:space="preserve">Leesburg – Bob Alexander </w:t>
      </w:r>
    </w:p>
    <w:p w14:paraId="1241B149" w14:textId="50D63ABC" w:rsidR="00DC138C" w:rsidRPr="00E93A75" w:rsidRDefault="00221417" w:rsidP="00E93A75">
      <w:pPr>
        <w:jc w:val="both"/>
        <w:rPr>
          <w:rFonts w:ascii="Tahoma" w:hAnsi="Tahoma" w:cs="Tahoma"/>
          <w:sz w:val="24"/>
          <w:szCs w:val="24"/>
        </w:rPr>
      </w:pPr>
      <w:r w:rsidRPr="00444D0A">
        <w:rPr>
          <w:rFonts w:ascii="Tahoma" w:hAnsi="Tahoma" w:cs="Tahoma"/>
          <w:sz w:val="24"/>
          <w:szCs w:val="24"/>
        </w:rPr>
        <w:t xml:space="preserve">T. Anderson stated Leesburg was not </w:t>
      </w:r>
      <w:r w:rsidR="0049593D" w:rsidRPr="00444D0A">
        <w:rPr>
          <w:rFonts w:ascii="Tahoma" w:hAnsi="Tahoma" w:cs="Tahoma"/>
          <w:sz w:val="24"/>
          <w:szCs w:val="24"/>
        </w:rPr>
        <w:t>present,</w:t>
      </w:r>
      <w:r w:rsidRPr="00444D0A">
        <w:rPr>
          <w:rFonts w:ascii="Tahoma" w:hAnsi="Tahoma" w:cs="Tahoma"/>
          <w:sz w:val="24"/>
          <w:szCs w:val="24"/>
        </w:rPr>
        <w:t xml:space="preserve"> but a report would be reflected in the minutes.</w:t>
      </w:r>
      <w:r w:rsidR="003461DB">
        <w:rPr>
          <w:rFonts w:ascii="Tahoma" w:hAnsi="Tahoma" w:cs="Tahoma"/>
          <w:sz w:val="24"/>
          <w:szCs w:val="24"/>
        </w:rPr>
        <w:t xml:space="preserve"> </w:t>
      </w:r>
      <w:r w:rsidR="003461DB">
        <w:rPr>
          <w:rFonts w:ascii="Tahoma" w:hAnsi="Tahoma" w:cs="Tahoma"/>
          <w:sz w:val="24"/>
          <w:szCs w:val="24"/>
        </w:rPr>
        <w:t xml:space="preserve">Lee County and the City of Leesburg are currently focusing on improving the downtown Leesburg area. B. </w:t>
      </w:r>
      <w:r w:rsidR="003461DB">
        <w:rPr>
          <w:rFonts w:ascii="Tahoma" w:hAnsi="Tahoma" w:cs="Tahoma"/>
          <w:sz w:val="24"/>
          <w:szCs w:val="24"/>
        </w:rPr>
        <w:lastRenderedPageBreak/>
        <w:t>Alexander stated there is an upcoming SPLOST that, if passed, will add a court annexation. They are currently moving forward with the TAP program that is a Georgia downtown beautification/sidewalk program. There is also a school connectivity program ongoing as well as two parking lots under construction in Leesburg’s downtown.</w:t>
      </w:r>
    </w:p>
    <w:p w14:paraId="5F1388CD" w14:textId="77777777" w:rsidR="00992DB3" w:rsidRPr="00A11D90" w:rsidRDefault="00992DB3"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2D65F0" w:rsidRPr="00A11D90" w14:paraId="479666C4" w14:textId="77777777" w:rsidTr="00414968">
        <w:trPr>
          <w:jc w:val="center"/>
        </w:trPr>
        <w:tc>
          <w:tcPr>
            <w:tcW w:w="3600" w:type="dxa"/>
          </w:tcPr>
          <w:p w14:paraId="500F7B52" w14:textId="4561E56F" w:rsidR="002D65F0" w:rsidRPr="00D82B30" w:rsidRDefault="002D65F0" w:rsidP="00E34FB1">
            <w:pPr>
              <w:rPr>
                <w:rFonts w:ascii="Tahoma" w:hAnsi="Tahoma" w:cs="Tahoma"/>
                <w:b/>
                <w:bCs/>
                <w:sz w:val="24"/>
                <w:szCs w:val="24"/>
                <w:u w:val="single"/>
              </w:rPr>
            </w:pPr>
            <w:r w:rsidRPr="00D82B30">
              <w:rPr>
                <w:rFonts w:ascii="Tahoma" w:hAnsi="Tahoma" w:cs="Tahoma"/>
                <w:b/>
                <w:bCs/>
                <w:sz w:val="24"/>
                <w:szCs w:val="24"/>
                <w:u w:val="single"/>
              </w:rPr>
              <w:t xml:space="preserve">TOPIC </w:t>
            </w:r>
            <w:r w:rsidR="0099063D">
              <w:rPr>
                <w:rFonts w:ascii="Tahoma" w:hAnsi="Tahoma" w:cs="Tahoma"/>
                <w:b/>
                <w:bCs/>
                <w:sz w:val="24"/>
                <w:szCs w:val="24"/>
                <w:u w:val="single"/>
              </w:rPr>
              <w:t>I</w:t>
            </w:r>
            <w:r w:rsidR="00221417" w:rsidRPr="00D82B30">
              <w:rPr>
                <w:rFonts w:ascii="Tahoma" w:hAnsi="Tahoma" w:cs="Tahoma"/>
                <w:b/>
                <w:bCs/>
                <w:sz w:val="24"/>
                <w:szCs w:val="24"/>
                <w:u w:val="single"/>
              </w:rPr>
              <w:t>V</w:t>
            </w:r>
          </w:p>
        </w:tc>
        <w:tc>
          <w:tcPr>
            <w:tcW w:w="3600" w:type="dxa"/>
          </w:tcPr>
          <w:p w14:paraId="7CFAD94B" w14:textId="13094AE8" w:rsidR="002D65F0" w:rsidRPr="00D82B30" w:rsidRDefault="002D65F0" w:rsidP="00E34FB1">
            <w:pPr>
              <w:rPr>
                <w:rFonts w:ascii="Tahoma" w:hAnsi="Tahoma" w:cs="Tahoma"/>
                <w:b/>
                <w:bCs/>
                <w:sz w:val="24"/>
                <w:szCs w:val="24"/>
                <w:u w:val="single"/>
              </w:rPr>
            </w:pPr>
            <w:r w:rsidRPr="00D82B30">
              <w:rPr>
                <w:rFonts w:ascii="Tahoma" w:hAnsi="Tahoma" w:cs="Tahoma"/>
                <w:b/>
                <w:bCs/>
                <w:sz w:val="24"/>
                <w:szCs w:val="24"/>
                <w:u w:val="single"/>
              </w:rPr>
              <w:t>Airport Update</w:t>
            </w:r>
          </w:p>
        </w:tc>
        <w:tc>
          <w:tcPr>
            <w:tcW w:w="3600" w:type="dxa"/>
          </w:tcPr>
          <w:p w14:paraId="3E6F1C1D" w14:textId="73645958" w:rsidR="002D65F0" w:rsidRPr="00D82B30" w:rsidRDefault="00F11640" w:rsidP="00E34FB1">
            <w:pPr>
              <w:rPr>
                <w:rFonts w:ascii="Tahoma" w:hAnsi="Tahoma" w:cs="Tahoma"/>
                <w:b/>
                <w:bCs/>
                <w:sz w:val="24"/>
                <w:szCs w:val="24"/>
                <w:u w:val="single"/>
              </w:rPr>
            </w:pPr>
            <w:r>
              <w:rPr>
                <w:rFonts w:ascii="Tahoma" w:hAnsi="Tahoma" w:cs="Tahoma"/>
                <w:b/>
                <w:bCs/>
                <w:sz w:val="24"/>
                <w:szCs w:val="24"/>
                <w:u w:val="single"/>
              </w:rPr>
              <w:t>David Hamilton</w:t>
            </w:r>
          </w:p>
        </w:tc>
      </w:tr>
    </w:tbl>
    <w:p w14:paraId="04B3B85B" w14:textId="77F54FB0" w:rsidR="00C454D3" w:rsidRDefault="00C454D3" w:rsidP="000D045E">
      <w:pPr>
        <w:tabs>
          <w:tab w:val="left" w:pos="960"/>
          <w:tab w:val="left" w:pos="961"/>
        </w:tabs>
        <w:spacing w:after="20"/>
        <w:rPr>
          <w:rFonts w:ascii="Tahoma" w:hAnsi="Tahoma" w:cs="Tahoma"/>
          <w:sz w:val="24"/>
          <w:szCs w:val="24"/>
        </w:rPr>
      </w:pPr>
      <w:bookmarkStart w:id="5" w:name="_Hlk138850086"/>
      <w:bookmarkEnd w:id="1"/>
    </w:p>
    <w:p w14:paraId="7DB43D38" w14:textId="1407B936" w:rsidR="00C454D3" w:rsidRPr="00692C72" w:rsidRDefault="000D045E" w:rsidP="00C454D3">
      <w:pPr>
        <w:tabs>
          <w:tab w:val="left" w:pos="960"/>
          <w:tab w:val="left" w:pos="961"/>
        </w:tabs>
        <w:spacing w:after="20"/>
        <w:jc w:val="both"/>
        <w:rPr>
          <w:rFonts w:ascii="Tahoma" w:hAnsi="Tahoma" w:cs="Tahoma"/>
          <w:sz w:val="24"/>
          <w:szCs w:val="24"/>
        </w:rPr>
      </w:pPr>
      <w:r>
        <w:rPr>
          <w:rFonts w:ascii="Tahoma" w:hAnsi="Tahoma" w:cs="Tahoma"/>
          <w:sz w:val="24"/>
          <w:szCs w:val="24"/>
        </w:rPr>
        <w:t>D. Hamilton</w:t>
      </w:r>
      <w:r w:rsidR="00080DCA">
        <w:rPr>
          <w:rFonts w:ascii="Tahoma" w:hAnsi="Tahoma" w:cs="Tahoma"/>
          <w:sz w:val="24"/>
          <w:szCs w:val="24"/>
        </w:rPr>
        <w:t xml:space="preserve"> began the Airport report by introducing Roberto Pagan, the new Superintendent of Operations at the Airport. He began in November 2023 and comes to Albany by way of Iowa and will be giving future presentations. T</w:t>
      </w:r>
      <w:r w:rsidR="009113E5">
        <w:rPr>
          <w:rFonts w:ascii="Tahoma" w:hAnsi="Tahoma" w:cs="Tahoma"/>
          <w:sz w:val="24"/>
          <w:szCs w:val="24"/>
        </w:rPr>
        <w:t>he General Aviation</w:t>
      </w:r>
      <w:r w:rsidR="00080DCA">
        <w:rPr>
          <w:rFonts w:ascii="Tahoma" w:hAnsi="Tahoma" w:cs="Tahoma"/>
          <w:sz w:val="24"/>
          <w:szCs w:val="24"/>
        </w:rPr>
        <w:t xml:space="preserve"> Terminal</w:t>
      </w:r>
      <w:r w:rsidR="009113E5">
        <w:rPr>
          <w:rFonts w:ascii="Tahoma" w:hAnsi="Tahoma" w:cs="Tahoma"/>
          <w:sz w:val="24"/>
          <w:szCs w:val="24"/>
        </w:rPr>
        <w:t xml:space="preserve"> Project is</w:t>
      </w:r>
      <w:r w:rsidR="00080DCA">
        <w:rPr>
          <w:rFonts w:ascii="Tahoma" w:hAnsi="Tahoma" w:cs="Tahoma"/>
          <w:sz w:val="24"/>
          <w:szCs w:val="24"/>
        </w:rPr>
        <w:t xml:space="preserve"> 95% complete and slated for completion by the end of January.</w:t>
      </w:r>
      <w:r w:rsidR="009113E5">
        <w:rPr>
          <w:rFonts w:ascii="Tahoma" w:hAnsi="Tahoma" w:cs="Tahoma"/>
          <w:sz w:val="24"/>
          <w:szCs w:val="24"/>
        </w:rPr>
        <w:t xml:space="preserve"> </w:t>
      </w:r>
      <w:r w:rsidR="00080DCA">
        <w:rPr>
          <w:rFonts w:ascii="Tahoma" w:hAnsi="Tahoma" w:cs="Tahoma"/>
          <w:sz w:val="24"/>
          <w:szCs w:val="24"/>
        </w:rPr>
        <w:t xml:space="preserve">They hope to have </w:t>
      </w:r>
      <w:r w:rsidR="0099063D">
        <w:rPr>
          <w:rFonts w:ascii="Tahoma" w:hAnsi="Tahoma" w:cs="Tahoma"/>
          <w:sz w:val="24"/>
          <w:szCs w:val="24"/>
        </w:rPr>
        <w:t>a ribbon-cutting ceremony sometime in February. P. Forgey remarked that the new landscape at the airport is looking good and welcomed R. Pagan. No questions were asked.</w:t>
      </w:r>
    </w:p>
    <w:bookmarkEnd w:id="5"/>
    <w:p w14:paraId="17F37AA2" w14:textId="77777777" w:rsidR="00221417" w:rsidRPr="00A11D90" w:rsidRDefault="00221417" w:rsidP="00175963">
      <w:pPr>
        <w:tabs>
          <w:tab w:val="left" w:pos="960"/>
          <w:tab w:val="left" w:pos="961"/>
        </w:tabs>
        <w:spacing w:after="20"/>
        <w:jc w:val="both"/>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2"/>
        <w:gridCol w:w="3597"/>
      </w:tblGrid>
      <w:tr w:rsidR="00BB5417" w:rsidRPr="00A11D90" w14:paraId="07CA1D36" w14:textId="77777777" w:rsidTr="002A00A7">
        <w:trPr>
          <w:jc w:val="center"/>
        </w:trPr>
        <w:tc>
          <w:tcPr>
            <w:tcW w:w="3601" w:type="dxa"/>
          </w:tcPr>
          <w:p w14:paraId="1B84FFA8" w14:textId="77777777" w:rsidR="008F001F" w:rsidRDefault="008F001F" w:rsidP="002D65F0">
            <w:pPr>
              <w:rPr>
                <w:rFonts w:ascii="Tahoma" w:hAnsi="Tahoma" w:cs="Tahoma"/>
                <w:b/>
                <w:bCs/>
                <w:sz w:val="24"/>
                <w:szCs w:val="24"/>
                <w:u w:val="single"/>
              </w:rPr>
            </w:pPr>
          </w:p>
          <w:p w14:paraId="78F80533" w14:textId="57ABB0D5" w:rsidR="00BB5417" w:rsidRPr="00D82B30" w:rsidRDefault="00BB5417" w:rsidP="002D65F0">
            <w:pPr>
              <w:rPr>
                <w:rFonts w:ascii="Tahoma" w:hAnsi="Tahoma" w:cs="Tahoma"/>
                <w:b/>
                <w:bCs/>
                <w:sz w:val="24"/>
                <w:szCs w:val="24"/>
                <w:u w:val="single"/>
              </w:rPr>
            </w:pPr>
            <w:r w:rsidRPr="00D82B30">
              <w:rPr>
                <w:rFonts w:ascii="Tahoma" w:hAnsi="Tahoma" w:cs="Tahoma"/>
                <w:b/>
                <w:bCs/>
                <w:sz w:val="24"/>
                <w:szCs w:val="24"/>
                <w:u w:val="single"/>
              </w:rPr>
              <w:t>TOPIC V</w:t>
            </w:r>
          </w:p>
        </w:tc>
        <w:tc>
          <w:tcPr>
            <w:tcW w:w="3602" w:type="dxa"/>
          </w:tcPr>
          <w:p w14:paraId="2330EB25" w14:textId="77777777" w:rsidR="008F001F" w:rsidRDefault="008F001F" w:rsidP="00BB5417">
            <w:pPr>
              <w:pStyle w:val="BodyText"/>
              <w:ind w:left="0"/>
              <w:rPr>
                <w:rFonts w:ascii="Tahoma" w:hAnsi="Tahoma" w:cs="Tahoma"/>
                <w:b/>
                <w:bCs/>
                <w:u w:val="single"/>
              </w:rPr>
            </w:pPr>
          </w:p>
          <w:p w14:paraId="5DEC659E" w14:textId="58507F4F" w:rsidR="00BB5417" w:rsidRPr="00D82B30" w:rsidRDefault="0047031A" w:rsidP="00BB5417">
            <w:pPr>
              <w:pStyle w:val="BodyText"/>
              <w:ind w:left="0"/>
              <w:rPr>
                <w:rFonts w:ascii="Tahoma" w:hAnsi="Tahoma" w:cs="Tahoma"/>
                <w:b/>
                <w:bCs/>
                <w:u w:val="single"/>
              </w:rPr>
            </w:pPr>
            <w:r w:rsidRPr="00D82B30">
              <w:rPr>
                <w:rFonts w:ascii="Tahoma" w:hAnsi="Tahoma" w:cs="Tahoma"/>
                <w:b/>
                <w:bCs/>
                <w:u w:val="single"/>
              </w:rPr>
              <w:t>Agency Updates</w:t>
            </w:r>
          </w:p>
        </w:tc>
        <w:tc>
          <w:tcPr>
            <w:tcW w:w="3597" w:type="dxa"/>
          </w:tcPr>
          <w:p w14:paraId="39F1D1C9" w14:textId="77777777" w:rsidR="008F001F" w:rsidRDefault="008F001F" w:rsidP="002D65F0">
            <w:pPr>
              <w:rPr>
                <w:rFonts w:ascii="Tahoma" w:hAnsi="Tahoma" w:cs="Tahoma"/>
                <w:b/>
                <w:bCs/>
                <w:sz w:val="24"/>
                <w:szCs w:val="24"/>
                <w:u w:val="single"/>
              </w:rPr>
            </w:pPr>
          </w:p>
          <w:p w14:paraId="7C6DE009" w14:textId="77777777" w:rsidR="00BB5417" w:rsidRDefault="001633E0" w:rsidP="002D65F0">
            <w:pPr>
              <w:rPr>
                <w:rFonts w:ascii="Tahoma" w:hAnsi="Tahoma" w:cs="Tahoma"/>
                <w:b/>
                <w:bCs/>
                <w:sz w:val="24"/>
                <w:szCs w:val="24"/>
                <w:u w:val="single"/>
              </w:rPr>
            </w:pPr>
            <w:r w:rsidRPr="00D82B30">
              <w:rPr>
                <w:rFonts w:ascii="Tahoma" w:hAnsi="Tahoma" w:cs="Tahoma"/>
                <w:b/>
                <w:bCs/>
                <w:sz w:val="24"/>
                <w:szCs w:val="24"/>
                <w:u w:val="single"/>
              </w:rPr>
              <w:t>GDOT/FHWA</w:t>
            </w:r>
          </w:p>
          <w:p w14:paraId="51035469" w14:textId="26B99E12" w:rsidR="009113E5" w:rsidRPr="00D82B30" w:rsidRDefault="009113E5" w:rsidP="002D65F0">
            <w:pPr>
              <w:rPr>
                <w:rFonts w:ascii="Tahoma" w:hAnsi="Tahoma" w:cs="Tahoma"/>
                <w:b/>
                <w:bCs/>
                <w:sz w:val="24"/>
                <w:szCs w:val="24"/>
                <w:u w:val="single"/>
              </w:rPr>
            </w:pPr>
          </w:p>
        </w:tc>
      </w:tr>
    </w:tbl>
    <w:p w14:paraId="670EB215" w14:textId="5A59ECF8" w:rsidR="00115135" w:rsidRDefault="0099063D" w:rsidP="00735FBE">
      <w:pPr>
        <w:pStyle w:val="BodyText"/>
        <w:ind w:left="0"/>
        <w:jc w:val="both"/>
        <w:rPr>
          <w:rFonts w:ascii="Tahoma" w:hAnsi="Tahoma" w:cs="Tahoma"/>
        </w:rPr>
      </w:pPr>
      <w:r>
        <w:rPr>
          <w:rFonts w:ascii="Tahoma" w:hAnsi="Tahoma" w:cs="Tahoma"/>
        </w:rPr>
        <w:t>J. Williams and T. Hicks of GDOT had no updates at this time.</w:t>
      </w:r>
      <w:r w:rsidR="00735FBE">
        <w:rPr>
          <w:rFonts w:ascii="Tahoma" w:hAnsi="Tahoma" w:cs="Tahoma"/>
        </w:rPr>
        <w:t xml:space="preserve"> No questions were asked of GDOT.</w:t>
      </w:r>
    </w:p>
    <w:p w14:paraId="3B07DE95" w14:textId="77777777" w:rsidR="00735FBE" w:rsidRDefault="00735FBE" w:rsidP="00735FBE">
      <w:pPr>
        <w:pStyle w:val="BodyText"/>
        <w:ind w:left="0"/>
        <w:jc w:val="both"/>
        <w:rPr>
          <w:rFonts w:ascii="Tahoma" w:hAnsi="Tahoma" w:cs="Tahoma"/>
        </w:rPr>
      </w:pPr>
    </w:p>
    <w:p w14:paraId="785912AB" w14:textId="42B97021" w:rsidR="00735FBE" w:rsidRPr="00A11D90" w:rsidRDefault="00735FBE" w:rsidP="00735FBE">
      <w:pPr>
        <w:pStyle w:val="BodyText"/>
        <w:ind w:left="0"/>
        <w:jc w:val="both"/>
        <w:rPr>
          <w:rFonts w:ascii="Tahoma" w:hAnsi="Tahoma" w:cs="Tahoma"/>
        </w:rPr>
      </w:pPr>
      <w:r>
        <w:rPr>
          <w:rFonts w:ascii="Tahoma" w:hAnsi="Tahoma" w:cs="Tahoma"/>
        </w:rPr>
        <w:t>J. Longo reported that</w:t>
      </w:r>
      <w:r w:rsidR="0099063D">
        <w:rPr>
          <w:rFonts w:ascii="Tahoma" w:hAnsi="Tahoma" w:cs="Tahoma"/>
        </w:rPr>
        <w:t xml:space="preserve"> FHWA has published the final rule for the Greenhouse Gas Performance measure which went into effect </w:t>
      </w:r>
      <w:r w:rsidR="009029FA">
        <w:rPr>
          <w:rFonts w:ascii="Tahoma" w:hAnsi="Tahoma" w:cs="Tahoma"/>
        </w:rPr>
        <w:t xml:space="preserve">on </w:t>
      </w:r>
      <w:r w:rsidR="0099063D">
        <w:rPr>
          <w:rFonts w:ascii="Tahoma" w:hAnsi="Tahoma" w:cs="Tahoma"/>
        </w:rPr>
        <w:t xml:space="preserve">January 8 </w:t>
      </w:r>
      <w:r>
        <w:rPr>
          <w:rFonts w:ascii="Tahoma" w:hAnsi="Tahoma" w:cs="Tahoma"/>
        </w:rPr>
        <w:t>FY23,</w:t>
      </w:r>
      <w:r w:rsidR="0099063D">
        <w:rPr>
          <w:rFonts w:ascii="Tahoma" w:hAnsi="Tahoma" w:cs="Tahoma"/>
        </w:rPr>
        <w:t xml:space="preserve"> the final rule provides MPOs with the framework for measuring and reporting </w:t>
      </w:r>
      <w:r w:rsidR="009029FA">
        <w:rPr>
          <w:rFonts w:ascii="Tahoma" w:hAnsi="Tahoma" w:cs="Tahoma"/>
        </w:rPr>
        <w:t>transportation related</w:t>
      </w:r>
      <w:r w:rsidR="0099063D">
        <w:rPr>
          <w:rFonts w:ascii="Tahoma" w:hAnsi="Tahoma" w:cs="Tahoma"/>
        </w:rPr>
        <w:t xml:space="preserve"> GHG</w:t>
      </w:r>
      <w:r w:rsidR="009029FA">
        <w:rPr>
          <w:rFonts w:ascii="Tahoma" w:hAnsi="Tahoma" w:cs="Tahoma"/>
        </w:rPr>
        <w:t xml:space="preserve"> emissions, and MPOs will be required to establish these performance targets similar to PM#1, 2 and 3. GHG will fall under PM#3. FHWA published a final rule adopting the 11</w:t>
      </w:r>
      <w:r w:rsidR="009029FA" w:rsidRPr="009029FA">
        <w:rPr>
          <w:rFonts w:ascii="Tahoma" w:hAnsi="Tahoma" w:cs="Tahoma"/>
          <w:vertAlign w:val="superscript"/>
        </w:rPr>
        <w:t>th</w:t>
      </w:r>
      <w:r w:rsidR="009029FA">
        <w:rPr>
          <w:rFonts w:ascii="Tahoma" w:hAnsi="Tahoma" w:cs="Tahoma"/>
        </w:rPr>
        <w:t xml:space="preserve"> Edition of the MUTCD, effective today. The updated MUTCD supports the USDOT’s  National Roadway Strategy and includes new pedestrian safety enhancements. </w:t>
      </w:r>
    </w:p>
    <w:p w14:paraId="428FBDF4" w14:textId="77777777" w:rsidR="0091183F" w:rsidRPr="00D82B30" w:rsidRDefault="0091183F" w:rsidP="002D65F0">
      <w:pPr>
        <w:pStyle w:val="BodyText"/>
        <w:ind w:left="0"/>
        <w:rPr>
          <w:rFonts w:ascii="Tahoma" w:hAnsi="Tahoma"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4319"/>
      </w:tblGrid>
      <w:tr w:rsidR="00221417" w:rsidRPr="00D82B30" w14:paraId="0F2E93CE" w14:textId="77777777" w:rsidTr="001633E0">
        <w:tc>
          <w:tcPr>
            <w:tcW w:w="3601" w:type="dxa"/>
          </w:tcPr>
          <w:p w14:paraId="6C40A004" w14:textId="70ABCF97" w:rsidR="00221417" w:rsidRPr="00D82B30" w:rsidRDefault="00221417" w:rsidP="00306492">
            <w:pPr>
              <w:rPr>
                <w:rFonts w:ascii="Tahoma" w:hAnsi="Tahoma" w:cs="Tahoma"/>
                <w:b/>
                <w:bCs/>
                <w:sz w:val="24"/>
                <w:szCs w:val="24"/>
                <w:u w:val="single"/>
              </w:rPr>
            </w:pPr>
            <w:r w:rsidRPr="00D82B30">
              <w:rPr>
                <w:rFonts w:ascii="Tahoma" w:hAnsi="Tahoma" w:cs="Tahoma"/>
                <w:b/>
                <w:bCs/>
                <w:sz w:val="24"/>
                <w:szCs w:val="24"/>
                <w:u w:val="single"/>
              </w:rPr>
              <w:t>TOPIC VI</w:t>
            </w:r>
          </w:p>
        </w:tc>
        <w:tc>
          <w:tcPr>
            <w:tcW w:w="4319" w:type="dxa"/>
          </w:tcPr>
          <w:p w14:paraId="5BF0968C" w14:textId="77777777" w:rsidR="00221417" w:rsidRDefault="001633E0" w:rsidP="00306492">
            <w:pPr>
              <w:pStyle w:val="BodyText"/>
              <w:ind w:left="0"/>
              <w:rPr>
                <w:rFonts w:ascii="Tahoma" w:hAnsi="Tahoma" w:cs="Tahoma"/>
                <w:b/>
                <w:bCs/>
                <w:u w:val="single"/>
              </w:rPr>
            </w:pPr>
            <w:r w:rsidRPr="00D82B30">
              <w:rPr>
                <w:rFonts w:ascii="Tahoma" w:hAnsi="Tahoma" w:cs="Tahoma"/>
                <w:b/>
                <w:bCs/>
                <w:u w:val="single"/>
              </w:rPr>
              <w:t xml:space="preserve">Citizens’ Transportation Committee </w:t>
            </w:r>
          </w:p>
          <w:p w14:paraId="06479B50" w14:textId="4220E7B4" w:rsidR="00200450" w:rsidRPr="00D82B30" w:rsidRDefault="00200450" w:rsidP="00306492">
            <w:pPr>
              <w:pStyle w:val="BodyText"/>
              <w:ind w:left="0"/>
              <w:rPr>
                <w:rFonts w:ascii="Tahoma" w:hAnsi="Tahoma" w:cs="Tahoma"/>
                <w:b/>
                <w:bCs/>
                <w:u w:val="single"/>
              </w:rPr>
            </w:pPr>
          </w:p>
        </w:tc>
      </w:tr>
    </w:tbl>
    <w:p w14:paraId="6BEB2E83" w14:textId="0CEACE89" w:rsidR="00290745" w:rsidRDefault="003F05BC" w:rsidP="002D65F0">
      <w:pPr>
        <w:pStyle w:val="BodyText"/>
        <w:ind w:left="0"/>
        <w:rPr>
          <w:rFonts w:ascii="Tahoma" w:hAnsi="Tahoma" w:cs="Tahoma"/>
        </w:rPr>
      </w:pPr>
      <w:r>
        <w:rPr>
          <w:rFonts w:ascii="Tahoma" w:hAnsi="Tahoma" w:cs="Tahoma"/>
        </w:rPr>
        <w:t>T. Anderson</w:t>
      </w:r>
      <w:r w:rsidR="00115135" w:rsidRPr="00A11D90">
        <w:rPr>
          <w:rFonts w:ascii="Tahoma" w:hAnsi="Tahoma" w:cs="Tahoma"/>
        </w:rPr>
        <w:t xml:space="preserve"> stated that the</w:t>
      </w:r>
      <w:r>
        <w:rPr>
          <w:rFonts w:ascii="Tahoma" w:hAnsi="Tahoma" w:cs="Tahoma"/>
        </w:rPr>
        <w:t xml:space="preserve"> one</w:t>
      </w:r>
      <w:r w:rsidR="00115135" w:rsidRPr="00A11D90">
        <w:rPr>
          <w:rFonts w:ascii="Tahoma" w:hAnsi="Tahoma" w:cs="Tahoma"/>
        </w:rPr>
        <w:t xml:space="preserve"> </w:t>
      </w:r>
      <w:r>
        <w:rPr>
          <w:rFonts w:ascii="Tahoma" w:hAnsi="Tahoma" w:cs="Tahoma"/>
        </w:rPr>
        <w:t>concern brought up by the CTC was attendance. P. Forgey commented that we do need a new member from the Planning Commission.</w:t>
      </w:r>
      <w:r w:rsidR="00115135" w:rsidRPr="00A11D90">
        <w:rPr>
          <w:rFonts w:ascii="Tahoma" w:hAnsi="Tahoma" w:cs="Tahoma"/>
        </w:rPr>
        <w:t xml:space="preserve"> </w:t>
      </w:r>
    </w:p>
    <w:p w14:paraId="348A8ED4" w14:textId="77777777" w:rsidR="00200450" w:rsidRDefault="00200450" w:rsidP="002D65F0">
      <w:pPr>
        <w:pStyle w:val="BodyText"/>
        <w:ind w:left="0"/>
        <w:rPr>
          <w:rFonts w:ascii="Tahoma" w:hAnsi="Tahoma" w:cs="Tahoma"/>
        </w:rPr>
      </w:pPr>
    </w:p>
    <w:p w14:paraId="180360E5" w14:textId="43354862" w:rsidR="00200450" w:rsidRPr="00200450" w:rsidRDefault="00200450" w:rsidP="002D65F0">
      <w:pPr>
        <w:pStyle w:val="BodyText"/>
        <w:ind w:left="0"/>
        <w:rPr>
          <w:rFonts w:ascii="Tahoma" w:hAnsi="Tahoma" w:cs="Tahoma"/>
          <w:b/>
          <w:bCs/>
          <w:u w:val="single"/>
        </w:rPr>
      </w:pPr>
      <w:r w:rsidRPr="00200450">
        <w:rPr>
          <w:rFonts w:ascii="Tahoma" w:hAnsi="Tahoma" w:cs="Tahoma"/>
          <w:b/>
          <w:bCs/>
          <w:u w:val="single"/>
        </w:rPr>
        <w:t>MISCELLANEOUS DISCUSSION:</w:t>
      </w:r>
    </w:p>
    <w:p w14:paraId="1629B691" w14:textId="77777777" w:rsidR="00200450" w:rsidRDefault="00200450" w:rsidP="008607AA">
      <w:pPr>
        <w:pStyle w:val="BodyText"/>
        <w:ind w:left="0"/>
        <w:jc w:val="both"/>
        <w:rPr>
          <w:rFonts w:ascii="Tahoma" w:hAnsi="Tahoma" w:cs="Tahoma"/>
        </w:rPr>
      </w:pPr>
    </w:p>
    <w:p w14:paraId="0E378F28" w14:textId="7AFB32A2" w:rsidR="00200450" w:rsidRPr="00A11D90" w:rsidRDefault="003F05BC" w:rsidP="008607AA">
      <w:pPr>
        <w:pStyle w:val="BodyText"/>
        <w:ind w:left="0"/>
        <w:jc w:val="both"/>
        <w:rPr>
          <w:rFonts w:ascii="Tahoma" w:hAnsi="Tahoma" w:cs="Tahoma"/>
        </w:rPr>
      </w:pPr>
      <w:r>
        <w:rPr>
          <w:rFonts w:ascii="Tahoma" w:hAnsi="Tahoma" w:cs="Tahoma"/>
        </w:rPr>
        <w:t>P. Forgey opened the floor for miscellaneous discussion. There being none, he moved to adjournment.</w:t>
      </w:r>
    </w:p>
    <w:p w14:paraId="7D59E510" w14:textId="77777777" w:rsidR="00221417" w:rsidRPr="00A11D90" w:rsidRDefault="00221417" w:rsidP="002D65F0">
      <w:pPr>
        <w:pStyle w:val="BodyText"/>
        <w:ind w:left="0"/>
        <w:rPr>
          <w:rFonts w:ascii="Tahoma" w:hAnsi="Tahoma" w:cs="Tahoma"/>
        </w:rPr>
      </w:pPr>
    </w:p>
    <w:p w14:paraId="6522EC64" w14:textId="205AF3BF" w:rsidR="007E3B71" w:rsidRDefault="00EA0583" w:rsidP="002D65F0">
      <w:pPr>
        <w:rPr>
          <w:rFonts w:ascii="Tahoma" w:hAnsi="Tahoma" w:cs="Tahoma"/>
          <w:b/>
          <w:bCs/>
          <w:sz w:val="24"/>
          <w:szCs w:val="24"/>
          <w:u w:val="single"/>
        </w:rPr>
      </w:pPr>
      <w:r w:rsidRPr="00D82B30">
        <w:rPr>
          <w:rFonts w:ascii="Tahoma" w:hAnsi="Tahoma" w:cs="Tahoma"/>
          <w:b/>
          <w:bCs/>
          <w:sz w:val="24"/>
          <w:szCs w:val="24"/>
          <w:u w:val="single"/>
        </w:rPr>
        <w:t>ADJOURNMENT</w:t>
      </w:r>
    </w:p>
    <w:p w14:paraId="186E83AA" w14:textId="77777777" w:rsidR="00C454D3" w:rsidRDefault="00C454D3" w:rsidP="002D65F0">
      <w:pPr>
        <w:rPr>
          <w:rFonts w:ascii="Tahoma" w:hAnsi="Tahoma" w:cs="Tahoma"/>
          <w:b/>
          <w:bCs/>
          <w:sz w:val="24"/>
          <w:szCs w:val="24"/>
          <w:u w:val="single"/>
        </w:rPr>
      </w:pPr>
    </w:p>
    <w:p w14:paraId="7599C00A" w14:textId="1D8E6653" w:rsidR="00F407F4" w:rsidRPr="00A11D90" w:rsidRDefault="00E47E1F" w:rsidP="00F407F4">
      <w:pPr>
        <w:rPr>
          <w:rFonts w:ascii="Tahoma" w:hAnsi="Tahoma" w:cs="Tahoma"/>
          <w:sz w:val="24"/>
          <w:szCs w:val="24"/>
        </w:rPr>
      </w:pPr>
      <w:r>
        <w:rPr>
          <w:rFonts w:ascii="Tahoma" w:hAnsi="Tahoma" w:cs="Tahoma"/>
          <w:sz w:val="24"/>
          <w:szCs w:val="24"/>
        </w:rPr>
        <w:t xml:space="preserve">Meeting </w:t>
      </w:r>
      <w:r w:rsidR="00F407F4" w:rsidRPr="00A11D90">
        <w:rPr>
          <w:rFonts w:ascii="Tahoma" w:hAnsi="Tahoma" w:cs="Tahoma"/>
          <w:sz w:val="24"/>
          <w:szCs w:val="24"/>
        </w:rPr>
        <w:t xml:space="preserve">adjourned at </w:t>
      </w:r>
      <w:r w:rsidR="008607AA">
        <w:rPr>
          <w:rFonts w:ascii="Tahoma" w:hAnsi="Tahoma" w:cs="Tahoma"/>
          <w:sz w:val="24"/>
          <w:szCs w:val="24"/>
        </w:rPr>
        <w:t>9</w:t>
      </w:r>
      <w:r w:rsidR="00B320D4" w:rsidRPr="00A11D90">
        <w:rPr>
          <w:rFonts w:ascii="Tahoma" w:hAnsi="Tahoma" w:cs="Tahoma"/>
          <w:sz w:val="24"/>
          <w:szCs w:val="24"/>
        </w:rPr>
        <w:t>:</w:t>
      </w:r>
      <w:r w:rsidR="00444D0A">
        <w:rPr>
          <w:rFonts w:ascii="Tahoma" w:hAnsi="Tahoma" w:cs="Tahoma"/>
          <w:sz w:val="24"/>
          <w:szCs w:val="24"/>
        </w:rPr>
        <w:t>33</w:t>
      </w:r>
      <w:r w:rsidR="00F407F4" w:rsidRPr="00A11D90">
        <w:rPr>
          <w:rFonts w:ascii="Tahoma" w:hAnsi="Tahoma" w:cs="Tahoma"/>
          <w:sz w:val="24"/>
          <w:szCs w:val="24"/>
        </w:rPr>
        <w:t xml:space="preserve"> AM.</w:t>
      </w:r>
    </w:p>
    <w:p w14:paraId="2CCF1115" w14:textId="7A61BB0F" w:rsidR="008E41BA" w:rsidRPr="00A11D90" w:rsidRDefault="008E41BA" w:rsidP="002D65F0">
      <w:pPr>
        <w:rPr>
          <w:rFonts w:ascii="Tahoma" w:hAnsi="Tahoma" w:cs="Tahoma"/>
          <w:sz w:val="24"/>
          <w:szCs w:val="24"/>
        </w:rPr>
      </w:pPr>
    </w:p>
    <w:p w14:paraId="1653126E" w14:textId="0BF6C73A" w:rsidR="00A6763A" w:rsidRPr="00A11D90" w:rsidRDefault="00A6763A" w:rsidP="002D65F0">
      <w:pPr>
        <w:rPr>
          <w:rFonts w:ascii="Tahoma" w:hAnsi="Tahoma" w:cs="Tahoma"/>
          <w:sz w:val="24"/>
          <w:szCs w:val="24"/>
        </w:rPr>
      </w:pPr>
    </w:p>
    <w:p w14:paraId="1E1BB13C" w14:textId="77777777" w:rsidR="00A6763A" w:rsidRPr="00A11D90" w:rsidRDefault="00A6763A" w:rsidP="002D65F0">
      <w:pPr>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A11D90" w14:paraId="6448DB81" w14:textId="77777777" w:rsidTr="00A11D90">
        <w:trPr>
          <w:trHeight w:val="117"/>
        </w:trPr>
        <w:tc>
          <w:tcPr>
            <w:tcW w:w="2247" w:type="dxa"/>
          </w:tcPr>
          <w:p w14:paraId="2C95FF19" w14:textId="77777777" w:rsidR="00DF2EC5" w:rsidRPr="00A11D90" w:rsidRDefault="00DF2EC5" w:rsidP="00037C11">
            <w:pPr>
              <w:rPr>
                <w:rFonts w:ascii="Tahoma" w:hAnsi="Tahoma" w:cs="Tahoma"/>
                <w:sz w:val="24"/>
                <w:szCs w:val="24"/>
              </w:rPr>
            </w:pPr>
            <w:r w:rsidRPr="00A11D90">
              <w:rPr>
                <w:rFonts w:ascii="Tahoma" w:hAnsi="Tahoma" w:cs="Tahoma"/>
                <w:sz w:val="24"/>
                <w:szCs w:val="24"/>
              </w:rPr>
              <w:t>Submitted by:</w:t>
            </w:r>
          </w:p>
        </w:tc>
        <w:tc>
          <w:tcPr>
            <w:tcW w:w="2248" w:type="dxa"/>
          </w:tcPr>
          <w:p w14:paraId="11682B11" w14:textId="329071CB" w:rsidR="00DF2EC5" w:rsidRPr="00A11D90" w:rsidRDefault="00357C9F" w:rsidP="00037C11">
            <w:pPr>
              <w:rPr>
                <w:rFonts w:ascii="Tahoma" w:hAnsi="Tahoma" w:cs="Tahoma"/>
                <w:sz w:val="24"/>
                <w:szCs w:val="24"/>
              </w:rPr>
            </w:pPr>
            <w:r w:rsidRPr="00A11D90">
              <w:rPr>
                <w:rFonts w:ascii="Tahoma" w:hAnsi="Tahoma" w:cs="Tahoma"/>
                <w:sz w:val="24"/>
                <w:szCs w:val="24"/>
              </w:rPr>
              <w:t>Tanner Anderson</w:t>
            </w:r>
          </w:p>
        </w:tc>
      </w:tr>
    </w:tbl>
    <w:p w14:paraId="487E3E70" w14:textId="77777777" w:rsidR="00DF2EC5" w:rsidRPr="00A11D90" w:rsidRDefault="00DF2EC5" w:rsidP="002D65F0">
      <w:pPr>
        <w:rPr>
          <w:rFonts w:ascii="Tahoma" w:hAnsi="Tahoma" w:cs="Tahoma"/>
          <w:sz w:val="24"/>
          <w:szCs w:val="24"/>
        </w:rPr>
      </w:pPr>
    </w:p>
    <w:sectPr w:rsidR="00DF2EC5" w:rsidRPr="00A11D90" w:rsidSect="0012740E">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8395" w14:textId="77777777" w:rsidR="0012740E" w:rsidRDefault="0012740E" w:rsidP="00A6763A">
      <w:r>
        <w:separator/>
      </w:r>
    </w:p>
  </w:endnote>
  <w:endnote w:type="continuationSeparator" w:id="0">
    <w:p w14:paraId="6910FDE0" w14:textId="77777777" w:rsidR="0012740E" w:rsidRDefault="0012740E" w:rsidP="00A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3D85" w14:textId="77777777" w:rsidR="00ED77B9" w:rsidRDefault="00ED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44036"/>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A3F4321" w14:textId="3044E09C"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Page</w:t>
        </w:r>
      </w:p>
    </w:sdtContent>
  </w:sdt>
  <w:p w14:paraId="1D680E1B" w14:textId="77777777" w:rsidR="0097408D" w:rsidRDefault="00974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40103"/>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78AE381" w14:textId="227B8D77"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48DD9430" w14:textId="77777777" w:rsidR="0097408D" w:rsidRDefault="0097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6A51" w14:textId="77777777" w:rsidR="0012740E" w:rsidRDefault="0012740E" w:rsidP="00A6763A">
      <w:r>
        <w:separator/>
      </w:r>
    </w:p>
  </w:footnote>
  <w:footnote w:type="continuationSeparator" w:id="0">
    <w:p w14:paraId="4AD15B2D" w14:textId="77777777" w:rsidR="0012740E" w:rsidRDefault="0012740E" w:rsidP="00A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DB99" w14:textId="63A24E91" w:rsidR="00ED77B9" w:rsidRDefault="00000000">
    <w:pPr>
      <w:pStyle w:val="Header"/>
    </w:pPr>
    <w:r>
      <w:rPr>
        <w:noProof/>
      </w:rPr>
      <w:pict w14:anchorId="00D41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842594" o:spid="_x0000_s1026"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C1B4" w14:textId="27A41F43" w:rsidR="00ED77B9" w:rsidRDefault="00000000">
    <w:pPr>
      <w:pStyle w:val="Header"/>
    </w:pPr>
    <w:r>
      <w:rPr>
        <w:noProof/>
      </w:rPr>
      <w:pict w14:anchorId="6C9EE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842595" o:spid="_x0000_s1027"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C61D" w14:textId="42646D9A" w:rsidR="00A6763A" w:rsidRPr="00F407F4" w:rsidRDefault="00000000" w:rsidP="00A6763A">
    <w:pPr>
      <w:pStyle w:val="Title"/>
      <w:rPr>
        <w:rFonts w:ascii="Tahoma" w:hAnsi="Tahoma" w:cs="Tahoma"/>
        <w:sz w:val="24"/>
        <w:szCs w:val="24"/>
      </w:rPr>
    </w:pPr>
    <w:r>
      <w:rPr>
        <w:noProof/>
      </w:rPr>
      <w:pict w14:anchorId="0750D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842593" o:spid="_x0000_s1025" type="#_x0000_t136" style="position:absolute;left:0;text-align:left;margin-left:0;margin-top:0;width:543.8pt;height:217.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6763A">
      <w:rPr>
        <w:rFonts w:ascii="Tahoma" w:hAnsi="Tahoma" w:cs="Tahoma"/>
        <w:sz w:val="24"/>
        <w:szCs w:val="24"/>
      </w:rPr>
      <w:t>DARTS Technical Coordinating</w:t>
    </w:r>
    <w:r w:rsidR="00A6763A" w:rsidRPr="00F407F4">
      <w:rPr>
        <w:rFonts w:ascii="Tahoma" w:hAnsi="Tahoma" w:cs="Tahoma"/>
        <w:spacing w:val="-2"/>
        <w:sz w:val="24"/>
        <w:szCs w:val="24"/>
      </w:rPr>
      <w:t xml:space="preserve"> </w:t>
    </w:r>
    <w:r w:rsidR="00A6763A" w:rsidRPr="00F407F4">
      <w:rPr>
        <w:rFonts w:ascii="Tahoma" w:hAnsi="Tahoma" w:cs="Tahoma"/>
        <w:sz w:val="24"/>
        <w:szCs w:val="24"/>
      </w:rPr>
      <w:t>Committee</w:t>
    </w:r>
    <w:r w:rsidR="00A6763A" w:rsidRPr="00F407F4">
      <w:rPr>
        <w:rFonts w:ascii="Tahoma" w:hAnsi="Tahoma" w:cs="Tahoma"/>
        <w:spacing w:val="-2"/>
        <w:sz w:val="24"/>
        <w:szCs w:val="24"/>
      </w:rPr>
      <w:t xml:space="preserve"> </w:t>
    </w:r>
    <w:r w:rsidR="00246172">
      <w:rPr>
        <w:rFonts w:ascii="Tahoma" w:hAnsi="Tahoma" w:cs="Tahoma"/>
        <w:sz w:val="24"/>
        <w:szCs w:val="24"/>
      </w:rPr>
      <w:t>Minutes</w:t>
    </w:r>
  </w:p>
  <w:p w14:paraId="70922D69" w14:textId="4E09FE4E" w:rsidR="00A6763A" w:rsidRDefault="00A6763A" w:rsidP="00A6763A">
    <w:pPr>
      <w:spacing w:line="322" w:lineRule="exact"/>
      <w:ind w:left="726" w:right="726"/>
      <w:jc w:val="center"/>
      <w:rPr>
        <w:rFonts w:ascii="Tahoma" w:hAnsi="Tahoma" w:cs="Tahoma"/>
        <w:bCs/>
        <w:sz w:val="24"/>
        <w:szCs w:val="24"/>
      </w:rPr>
    </w:pPr>
    <w:r>
      <w:rPr>
        <w:rFonts w:ascii="Tahoma" w:hAnsi="Tahoma" w:cs="Tahoma"/>
        <w:bCs/>
        <w:sz w:val="24"/>
        <w:szCs w:val="24"/>
      </w:rPr>
      <w:t>Thurs</w:t>
    </w:r>
    <w:r w:rsidRPr="00F407F4">
      <w:rPr>
        <w:rFonts w:ascii="Tahoma" w:hAnsi="Tahoma" w:cs="Tahoma"/>
        <w:bCs/>
        <w:sz w:val="24"/>
        <w:szCs w:val="24"/>
      </w:rPr>
      <w:t>day,</w:t>
    </w:r>
    <w:r w:rsidRPr="00F407F4">
      <w:rPr>
        <w:rFonts w:ascii="Tahoma" w:hAnsi="Tahoma" w:cs="Tahoma"/>
        <w:bCs/>
        <w:spacing w:val="-3"/>
        <w:sz w:val="24"/>
        <w:szCs w:val="24"/>
      </w:rPr>
      <w:t xml:space="preserve"> </w:t>
    </w:r>
    <w:r w:rsidR="00AF3E78">
      <w:rPr>
        <w:rFonts w:ascii="Tahoma" w:hAnsi="Tahoma" w:cs="Tahoma"/>
        <w:bCs/>
        <w:sz w:val="24"/>
        <w:szCs w:val="24"/>
      </w:rPr>
      <w:t>January 18</w:t>
    </w:r>
    <w:r w:rsidRPr="00F407F4">
      <w:rPr>
        <w:rFonts w:ascii="Tahoma" w:hAnsi="Tahoma" w:cs="Tahoma"/>
        <w:bCs/>
        <w:sz w:val="24"/>
        <w:szCs w:val="24"/>
      </w:rPr>
      <w:t>,</w:t>
    </w:r>
    <w:r w:rsidRPr="00F407F4">
      <w:rPr>
        <w:rFonts w:ascii="Tahoma" w:hAnsi="Tahoma" w:cs="Tahoma"/>
        <w:bCs/>
        <w:spacing w:val="-2"/>
        <w:sz w:val="24"/>
        <w:szCs w:val="24"/>
      </w:rPr>
      <w:t xml:space="preserve"> </w:t>
    </w:r>
    <w:r w:rsidRPr="00F407F4">
      <w:rPr>
        <w:rFonts w:ascii="Tahoma" w:hAnsi="Tahoma" w:cs="Tahoma"/>
        <w:bCs/>
        <w:sz w:val="24"/>
        <w:szCs w:val="24"/>
      </w:rPr>
      <w:t>202</w:t>
    </w:r>
    <w:r w:rsidR="00AF3E78">
      <w:rPr>
        <w:rFonts w:ascii="Tahoma" w:hAnsi="Tahoma" w:cs="Tahoma"/>
        <w:bCs/>
        <w:sz w:val="24"/>
        <w:szCs w:val="24"/>
      </w:rPr>
      <w:t>4</w:t>
    </w:r>
    <w:r w:rsidRPr="00F407F4">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Pr>
        <w:rFonts w:ascii="Tahoma" w:hAnsi="Tahoma" w:cs="Tahoma"/>
        <w:bCs/>
        <w:sz w:val="24"/>
        <w:szCs w:val="24"/>
      </w:rPr>
      <w:t>9</w:t>
    </w:r>
    <w:r w:rsidRPr="00F407F4">
      <w:rPr>
        <w:rFonts w:ascii="Tahoma" w:hAnsi="Tahoma" w:cs="Tahoma"/>
        <w:bCs/>
        <w:sz w:val="24"/>
        <w:szCs w:val="24"/>
      </w:rPr>
      <w:t>:00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34DA9673" w14:textId="100AED80" w:rsidR="00DD0CD5" w:rsidRPr="00DD0CD5" w:rsidRDefault="00DD0CD5" w:rsidP="00A6763A">
    <w:pPr>
      <w:spacing w:line="322" w:lineRule="exact"/>
      <w:ind w:left="726" w:right="726"/>
      <w:jc w:val="center"/>
      <w:rPr>
        <w:rFonts w:ascii="Tahoma" w:hAnsi="Tahoma" w:cs="Tahoma"/>
        <w:bCs/>
        <w:sz w:val="24"/>
        <w:szCs w:val="24"/>
        <w:lang w:val="fr-FR"/>
      </w:rPr>
    </w:pPr>
    <w:r w:rsidRPr="00DD0CD5">
      <w:rPr>
        <w:rFonts w:ascii="Tahoma" w:hAnsi="Tahoma" w:cs="Tahoma"/>
        <w:bCs/>
        <w:sz w:val="24"/>
        <w:szCs w:val="24"/>
        <w:lang w:val="fr-FR"/>
      </w:rPr>
      <w:t>Hybrid – 240 Pine Ave. Suite 380, Alb</w:t>
    </w:r>
    <w:r>
      <w:rPr>
        <w:rFonts w:ascii="Tahoma" w:hAnsi="Tahoma" w:cs="Tahoma"/>
        <w:bCs/>
        <w:sz w:val="24"/>
        <w:szCs w:val="24"/>
        <w:lang w:val="fr-FR"/>
      </w:rPr>
      <w:t>any, GA 31701</w:t>
    </w:r>
  </w:p>
  <w:p w14:paraId="15F2D13A" w14:textId="77777777" w:rsidR="00A6763A" w:rsidRPr="00DD0CD5" w:rsidRDefault="00A6763A" w:rsidP="00A6763A">
    <w:pPr>
      <w:pStyle w:val="BodyText"/>
      <w:spacing w:before="8"/>
      <w:ind w:left="0"/>
      <w:rPr>
        <w:b/>
        <w:sz w:val="13"/>
        <w:lang w:val="fr-FR"/>
      </w:rPr>
    </w:pPr>
    <w:r>
      <w:rPr>
        <w:noProof/>
      </w:rPr>
      <w:drawing>
        <wp:anchor distT="0" distB="0" distL="0" distR="0" simplePos="0" relativeHeight="251660288" behindDoc="0" locked="0" layoutInCell="1" allowOverlap="1" wp14:anchorId="1F5160C2" wp14:editId="0FF9BF48">
          <wp:simplePos x="0" y="0"/>
          <wp:positionH relativeFrom="page">
            <wp:posOffset>1248410</wp:posOffset>
          </wp:positionH>
          <wp:positionV relativeFrom="paragraph">
            <wp:posOffset>115506</wp:posOffset>
          </wp:positionV>
          <wp:extent cx="5245941" cy="56197"/>
          <wp:effectExtent l="0" t="0" r="0" b="0"/>
          <wp:wrapTopAndBottom/>
          <wp:docPr id="871033128" name="Picture 871033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509FA743" w14:textId="77777777" w:rsidR="00A6763A" w:rsidRPr="00DD0CD5" w:rsidRDefault="00A676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1pt;height:2.05pt;visibility:visible;mso-wrap-style:square" o:bullet="t">
        <v:imagedata r:id="rId1" o:title=""/>
      </v:shape>
    </w:pict>
  </w:numPicBullet>
  <w:numPicBullet w:numPicBulletId="1">
    <w:pict>
      <v:shape id="_x0000_i1051" type="#_x0000_t75" style="width:6.8pt;height:2.05pt;visibility:visible;mso-wrap-style:square" o:bullet="t">
        <v:imagedata r:id="rId2" o:title=""/>
      </v:shape>
    </w:pict>
  </w:numPicBullet>
  <w:numPicBullet w:numPicBulletId="2">
    <w:pict>
      <v:shape id="_x0000_i1052" style="width:8.85pt;height:9.5pt" coordsize="" o:spt="100" o:bullet="t" adj="0,,0" path="" stroked="f">
        <v:stroke joinstyle="miter"/>
        <v:imagedata r:id="rId3" o:title="image5"/>
        <v:formulas/>
        <v:path o:connecttype="segments"/>
      </v:shape>
    </w:pict>
  </w:numPicBullet>
  <w:abstractNum w:abstractNumId="0"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7BB"/>
    <w:multiLevelType w:val="hybridMultilevel"/>
    <w:tmpl w:val="7E363B70"/>
    <w:lvl w:ilvl="0" w:tplc="AACE42BA">
      <w:start w:val="1"/>
      <w:numFmt w:val="bullet"/>
      <w:lvlText w:val="•"/>
      <w:lvlPicBulletId w:val="2"/>
      <w:lvlJc w:val="left"/>
      <w:pPr>
        <w:ind w:left="3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F7CEEA0">
      <w:start w:val="1"/>
      <w:numFmt w:val="bullet"/>
      <w:lvlText w:val="o"/>
      <w:lvlJc w:val="left"/>
      <w:pPr>
        <w:ind w:left="1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21CBE2E">
      <w:start w:val="1"/>
      <w:numFmt w:val="bullet"/>
      <w:lvlText w:val="▪"/>
      <w:lvlJc w:val="left"/>
      <w:pPr>
        <w:ind w:left="2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7DA4086">
      <w:start w:val="1"/>
      <w:numFmt w:val="bullet"/>
      <w:lvlText w:val="•"/>
      <w:lvlJc w:val="left"/>
      <w:pPr>
        <w:ind w:left="2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3022BEE">
      <w:start w:val="1"/>
      <w:numFmt w:val="bullet"/>
      <w:lvlText w:val="o"/>
      <w:lvlJc w:val="left"/>
      <w:pPr>
        <w:ind w:left="3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18E848E">
      <w:start w:val="1"/>
      <w:numFmt w:val="bullet"/>
      <w:lvlText w:val="▪"/>
      <w:lvlJc w:val="left"/>
      <w:pPr>
        <w:ind w:left="4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4BC0806">
      <w:start w:val="1"/>
      <w:numFmt w:val="bullet"/>
      <w:lvlText w:val="•"/>
      <w:lvlJc w:val="left"/>
      <w:pPr>
        <w:ind w:left="4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5BE2AC6">
      <w:start w:val="1"/>
      <w:numFmt w:val="bullet"/>
      <w:lvlText w:val="o"/>
      <w:lvlJc w:val="left"/>
      <w:pPr>
        <w:ind w:left="5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EE2698A">
      <w:start w:val="1"/>
      <w:numFmt w:val="bullet"/>
      <w:lvlText w:val="▪"/>
      <w:lvlJc w:val="left"/>
      <w:pPr>
        <w:ind w:left="6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009BC"/>
    <w:multiLevelType w:val="hybridMultilevel"/>
    <w:tmpl w:val="2376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F5F3D"/>
    <w:multiLevelType w:val="hybridMultilevel"/>
    <w:tmpl w:val="4112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8" w15:restartNumberingAfterBreak="0">
    <w:nsid w:val="216714E8"/>
    <w:multiLevelType w:val="hybridMultilevel"/>
    <w:tmpl w:val="631CC8DE"/>
    <w:lvl w:ilvl="0" w:tplc="76E49A20">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2A762040"/>
    <w:multiLevelType w:val="hybridMultilevel"/>
    <w:tmpl w:val="D8B07852"/>
    <w:lvl w:ilvl="0" w:tplc="823A836C">
      <w:start w:val="1"/>
      <w:numFmt w:val="bullet"/>
      <w:lvlText w:val=""/>
      <w:lvlPicBulletId w:val="1"/>
      <w:lvlJc w:val="left"/>
      <w:pPr>
        <w:tabs>
          <w:tab w:val="num" w:pos="720"/>
        </w:tabs>
        <w:ind w:left="720" w:hanging="360"/>
      </w:pPr>
      <w:rPr>
        <w:rFonts w:ascii="Symbol" w:hAnsi="Symbol" w:hint="default"/>
      </w:rPr>
    </w:lvl>
    <w:lvl w:ilvl="1" w:tplc="3FE0D89C" w:tentative="1">
      <w:start w:val="1"/>
      <w:numFmt w:val="bullet"/>
      <w:lvlText w:val=""/>
      <w:lvlJc w:val="left"/>
      <w:pPr>
        <w:tabs>
          <w:tab w:val="num" w:pos="1440"/>
        </w:tabs>
        <w:ind w:left="1440" w:hanging="360"/>
      </w:pPr>
      <w:rPr>
        <w:rFonts w:ascii="Symbol" w:hAnsi="Symbol" w:hint="default"/>
      </w:rPr>
    </w:lvl>
    <w:lvl w:ilvl="2" w:tplc="62D04FAA" w:tentative="1">
      <w:start w:val="1"/>
      <w:numFmt w:val="bullet"/>
      <w:lvlText w:val=""/>
      <w:lvlJc w:val="left"/>
      <w:pPr>
        <w:tabs>
          <w:tab w:val="num" w:pos="2160"/>
        </w:tabs>
        <w:ind w:left="2160" w:hanging="360"/>
      </w:pPr>
      <w:rPr>
        <w:rFonts w:ascii="Symbol" w:hAnsi="Symbol" w:hint="default"/>
      </w:rPr>
    </w:lvl>
    <w:lvl w:ilvl="3" w:tplc="97EE2FF6" w:tentative="1">
      <w:start w:val="1"/>
      <w:numFmt w:val="bullet"/>
      <w:lvlText w:val=""/>
      <w:lvlJc w:val="left"/>
      <w:pPr>
        <w:tabs>
          <w:tab w:val="num" w:pos="2880"/>
        </w:tabs>
        <w:ind w:left="2880" w:hanging="360"/>
      </w:pPr>
      <w:rPr>
        <w:rFonts w:ascii="Symbol" w:hAnsi="Symbol" w:hint="default"/>
      </w:rPr>
    </w:lvl>
    <w:lvl w:ilvl="4" w:tplc="6E0E9D46" w:tentative="1">
      <w:start w:val="1"/>
      <w:numFmt w:val="bullet"/>
      <w:lvlText w:val=""/>
      <w:lvlJc w:val="left"/>
      <w:pPr>
        <w:tabs>
          <w:tab w:val="num" w:pos="3600"/>
        </w:tabs>
        <w:ind w:left="3600" w:hanging="360"/>
      </w:pPr>
      <w:rPr>
        <w:rFonts w:ascii="Symbol" w:hAnsi="Symbol" w:hint="default"/>
      </w:rPr>
    </w:lvl>
    <w:lvl w:ilvl="5" w:tplc="F3162BEE" w:tentative="1">
      <w:start w:val="1"/>
      <w:numFmt w:val="bullet"/>
      <w:lvlText w:val=""/>
      <w:lvlJc w:val="left"/>
      <w:pPr>
        <w:tabs>
          <w:tab w:val="num" w:pos="4320"/>
        </w:tabs>
        <w:ind w:left="4320" w:hanging="360"/>
      </w:pPr>
      <w:rPr>
        <w:rFonts w:ascii="Symbol" w:hAnsi="Symbol" w:hint="default"/>
      </w:rPr>
    </w:lvl>
    <w:lvl w:ilvl="6" w:tplc="C3C4F37A" w:tentative="1">
      <w:start w:val="1"/>
      <w:numFmt w:val="bullet"/>
      <w:lvlText w:val=""/>
      <w:lvlJc w:val="left"/>
      <w:pPr>
        <w:tabs>
          <w:tab w:val="num" w:pos="5040"/>
        </w:tabs>
        <w:ind w:left="5040" w:hanging="360"/>
      </w:pPr>
      <w:rPr>
        <w:rFonts w:ascii="Symbol" w:hAnsi="Symbol" w:hint="default"/>
      </w:rPr>
    </w:lvl>
    <w:lvl w:ilvl="7" w:tplc="2F843210" w:tentative="1">
      <w:start w:val="1"/>
      <w:numFmt w:val="bullet"/>
      <w:lvlText w:val=""/>
      <w:lvlJc w:val="left"/>
      <w:pPr>
        <w:tabs>
          <w:tab w:val="num" w:pos="5760"/>
        </w:tabs>
        <w:ind w:left="5760" w:hanging="360"/>
      </w:pPr>
      <w:rPr>
        <w:rFonts w:ascii="Symbol" w:hAnsi="Symbol" w:hint="default"/>
      </w:rPr>
    </w:lvl>
    <w:lvl w:ilvl="8" w:tplc="E114729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C5307A"/>
    <w:multiLevelType w:val="hybridMultilevel"/>
    <w:tmpl w:val="D282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1D2A31"/>
    <w:multiLevelType w:val="hybridMultilevel"/>
    <w:tmpl w:val="5FDA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27A88"/>
    <w:multiLevelType w:val="hybridMultilevel"/>
    <w:tmpl w:val="A696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15:restartNumberingAfterBreak="0">
    <w:nsid w:val="66AD4748"/>
    <w:multiLevelType w:val="hybridMultilevel"/>
    <w:tmpl w:val="F3884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21" w15:restartNumberingAfterBreak="0">
    <w:nsid w:val="6DB3321E"/>
    <w:multiLevelType w:val="hybridMultilevel"/>
    <w:tmpl w:val="EF564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00916"/>
    <w:multiLevelType w:val="hybridMultilevel"/>
    <w:tmpl w:val="FF482492"/>
    <w:lvl w:ilvl="0" w:tplc="5E962A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7582878">
    <w:abstractNumId w:val="20"/>
  </w:num>
  <w:num w:numId="2" w16cid:durableId="214391113">
    <w:abstractNumId w:val="18"/>
  </w:num>
  <w:num w:numId="3" w16cid:durableId="651060349">
    <w:abstractNumId w:val="7"/>
  </w:num>
  <w:num w:numId="4" w16cid:durableId="2079982447">
    <w:abstractNumId w:val="12"/>
  </w:num>
  <w:num w:numId="5" w16cid:durableId="1855262933">
    <w:abstractNumId w:val="17"/>
  </w:num>
  <w:num w:numId="6" w16cid:durableId="1110008138">
    <w:abstractNumId w:val="5"/>
  </w:num>
  <w:num w:numId="7" w16cid:durableId="1611276892">
    <w:abstractNumId w:val="9"/>
  </w:num>
  <w:num w:numId="8" w16cid:durableId="795685411">
    <w:abstractNumId w:val="16"/>
  </w:num>
  <w:num w:numId="9" w16cid:durableId="1081951541">
    <w:abstractNumId w:val="22"/>
  </w:num>
  <w:num w:numId="10" w16cid:durableId="971322980">
    <w:abstractNumId w:val="6"/>
  </w:num>
  <w:num w:numId="11" w16cid:durableId="1721898120">
    <w:abstractNumId w:val="14"/>
  </w:num>
  <w:num w:numId="12" w16cid:durableId="2077626489">
    <w:abstractNumId w:val="23"/>
  </w:num>
  <w:num w:numId="13" w16cid:durableId="887254348">
    <w:abstractNumId w:val="19"/>
  </w:num>
  <w:num w:numId="14" w16cid:durableId="1314792320">
    <w:abstractNumId w:val="3"/>
  </w:num>
  <w:num w:numId="15" w16cid:durableId="669139250">
    <w:abstractNumId w:val="2"/>
  </w:num>
  <w:num w:numId="16" w16cid:durableId="423065407">
    <w:abstractNumId w:val="4"/>
  </w:num>
  <w:num w:numId="17" w16cid:durableId="1683430203">
    <w:abstractNumId w:val="10"/>
  </w:num>
  <w:num w:numId="18" w16cid:durableId="222835519">
    <w:abstractNumId w:val="0"/>
  </w:num>
  <w:num w:numId="19" w16cid:durableId="1401826382">
    <w:abstractNumId w:val="13"/>
  </w:num>
  <w:num w:numId="20" w16cid:durableId="2054381892">
    <w:abstractNumId w:val="15"/>
  </w:num>
  <w:num w:numId="21" w16cid:durableId="1640649939">
    <w:abstractNumId w:val="21"/>
  </w:num>
  <w:num w:numId="22" w16cid:durableId="16124809">
    <w:abstractNumId w:val="8"/>
  </w:num>
  <w:num w:numId="23" w16cid:durableId="1553728732">
    <w:abstractNumId w:val="11"/>
  </w:num>
  <w:num w:numId="24" w16cid:durableId="112827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NjE1NTW3MDc0szBW0lEKTi0uzszPAykwrAUA6yFwBCwAAAA="/>
  </w:docVars>
  <w:rsids>
    <w:rsidRoot w:val="007E3B71"/>
    <w:rsid w:val="000061A1"/>
    <w:rsid w:val="00014FCB"/>
    <w:rsid w:val="00015E51"/>
    <w:rsid w:val="000348F3"/>
    <w:rsid w:val="00034FC3"/>
    <w:rsid w:val="00041DA9"/>
    <w:rsid w:val="00053973"/>
    <w:rsid w:val="00061A9A"/>
    <w:rsid w:val="00071B81"/>
    <w:rsid w:val="00080DCA"/>
    <w:rsid w:val="00082B1E"/>
    <w:rsid w:val="00085D03"/>
    <w:rsid w:val="0008799F"/>
    <w:rsid w:val="00090599"/>
    <w:rsid w:val="0009242F"/>
    <w:rsid w:val="000D045E"/>
    <w:rsid w:val="000E13ED"/>
    <w:rsid w:val="000F1A4F"/>
    <w:rsid w:val="00115135"/>
    <w:rsid w:val="0012740E"/>
    <w:rsid w:val="00135FE2"/>
    <w:rsid w:val="00162902"/>
    <w:rsid w:val="001633E0"/>
    <w:rsid w:val="00175963"/>
    <w:rsid w:val="00176360"/>
    <w:rsid w:val="001800ED"/>
    <w:rsid w:val="00186ED0"/>
    <w:rsid w:val="00194116"/>
    <w:rsid w:val="001C17D0"/>
    <w:rsid w:val="001D01F8"/>
    <w:rsid w:val="001D3323"/>
    <w:rsid w:val="001E0492"/>
    <w:rsid w:val="001E406B"/>
    <w:rsid w:val="001F100D"/>
    <w:rsid w:val="001F2076"/>
    <w:rsid w:val="001F3107"/>
    <w:rsid w:val="00200450"/>
    <w:rsid w:val="00210509"/>
    <w:rsid w:val="0021307C"/>
    <w:rsid w:val="00213552"/>
    <w:rsid w:val="00213D31"/>
    <w:rsid w:val="00215C45"/>
    <w:rsid w:val="00221417"/>
    <w:rsid w:val="0022455C"/>
    <w:rsid w:val="0022502F"/>
    <w:rsid w:val="002276B9"/>
    <w:rsid w:val="00236B62"/>
    <w:rsid w:val="00246172"/>
    <w:rsid w:val="002659DA"/>
    <w:rsid w:val="00290745"/>
    <w:rsid w:val="0029444E"/>
    <w:rsid w:val="002A00A7"/>
    <w:rsid w:val="002A1E27"/>
    <w:rsid w:val="002A25B3"/>
    <w:rsid w:val="002A6E79"/>
    <w:rsid w:val="002B3864"/>
    <w:rsid w:val="002C63C0"/>
    <w:rsid w:val="002D440B"/>
    <w:rsid w:val="002D65F0"/>
    <w:rsid w:val="002F2403"/>
    <w:rsid w:val="00306685"/>
    <w:rsid w:val="00306AC6"/>
    <w:rsid w:val="00311C40"/>
    <w:rsid w:val="0031749C"/>
    <w:rsid w:val="00322E19"/>
    <w:rsid w:val="0032741C"/>
    <w:rsid w:val="00330CEB"/>
    <w:rsid w:val="00336113"/>
    <w:rsid w:val="003407F0"/>
    <w:rsid w:val="00340B0E"/>
    <w:rsid w:val="003413CC"/>
    <w:rsid w:val="003461DB"/>
    <w:rsid w:val="003518CE"/>
    <w:rsid w:val="00357C9F"/>
    <w:rsid w:val="00357E6A"/>
    <w:rsid w:val="00370352"/>
    <w:rsid w:val="00385E7A"/>
    <w:rsid w:val="0039011B"/>
    <w:rsid w:val="00390830"/>
    <w:rsid w:val="003A5B1D"/>
    <w:rsid w:val="003B1F3C"/>
    <w:rsid w:val="003C1C8D"/>
    <w:rsid w:val="003C1C98"/>
    <w:rsid w:val="003C2400"/>
    <w:rsid w:val="003C2D24"/>
    <w:rsid w:val="003C446C"/>
    <w:rsid w:val="003D0A1C"/>
    <w:rsid w:val="003D1FCD"/>
    <w:rsid w:val="003D430B"/>
    <w:rsid w:val="003D6352"/>
    <w:rsid w:val="003E1111"/>
    <w:rsid w:val="003F05BC"/>
    <w:rsid w:val="003F10F1"/>
    <w:rsid w:val="003F18BA"/>
    <w:rsid w:val="003F1E3E"/>
    <w:rsid w:val="003F70DF"/>
    <w:rsid w:val="00400ADA"/>
    <w:rsid w:val="004077D2"/>
    <w:rsid w:val="00410042"/>
    <w:rsid w:val="00410A9E"/>
    <w:rsid w:val="004118E0"/>
    <w:rsid w:val="00414968"/>
    <w:rsid w:val="00436A38"/>
    <w:rsid w:val="0044401F"/>
    <w:rsid w:val="00444D0A"/>
    <w:rsid w:val="00454118"/>
    <w:rsid w:val="004558A1"/>
    <w:rsid w:val="00456E8F"/>
    <w:rsid w:val="0047031A"/>
    <w:rsid w:val="00483654"/>
    <w:rsid w:val="00490D6F"/>
    <w:rsid w:val="0049496E"/>
    <w:rsid w:val="0049593D"/>
    <w:rsid w:val="004A33AB"/>
    <w:rsid w:val="004C0D0D"/>
    <w:rsid w:val="004C5511"/>
    <w:rsid w:val="004D689F"/>
    <w:rsid w:val="004F2A65"/>
    <w:rsid w:val="00515002"/>
    <w:rsid w:val="00516095"/>
    <w:rsid w:val="00523F15"/>
    <w:rsid w:val="00526F2D"/>
    <w:rsid w:val="00541167"/>
    <w:rsid w:val="00544A28"/>
    <w:rsid w:val="00552F3B"/>
    <w:rsid w:val="00563778"/>
    <w:rsid w:val="00583682"/>
    <w:rsid w:val="00583CA4"/>
    <w:rsid w:val="0059426F"/>
    <w:rsid w:val="00597E49"/>
    <w:rsid w:val="005A7F82"/>
    <w:rsid w:val="005B1315"/>
    <w:rsid w:val="005B4496"/>
    <w:rsid w:val="005C354C"/>
    <w:rsid w:val="005C7C6B"/>
    <w:rsid w:val="005D592A"/>
    <w:rsid w:val="005D5F2C"/>
    <w:rsid w:val="005D6FAA"/>
    <w:rsid w:val="005E4A59"/>
    <w:rsid w:val="005F3737"/>
    <w:rsid w:val="0061014C"/>
    <w:rsid w:val="00611C76"/>
    <w:rsid w:val="0062330E"/>
    <w:rsid w:val="0063027A"/>
    <w:rsid w:val="00651503"/>
    <w:rsid w:val="00654927"/>
    <w:rsid w:val="00656AAF"/>
    <w:rsid w:val="00676897"/>
    <w:rsid w:val="006923DB"/>
    <w:rsid w:val="00692C72"/>
    <w:rsid w:val="006A282D"/>
    <w:rsid w:val="006C2FB3"/>
    <w:rsid w:val="006D44F2"/>
    <w:rsid w:val="006E21B7"/>
    <w:rsid w:val="006E3E8E"/>
    <w:rsid w:val="006F79E8"/>
    <w:rsid w:val="007010E9"/>
    <w:rsid w:val="007063C4"/>
    <w:rsid w:val="007304D2"/>
    <w:rsid w:val="00730F12"/>
    <w:rsid w:val="00735FBE"/>
    <w:rsid w:val="00737C36"/>
    <w:rsid w:val="007462A3"/>
    <w:rsid w:val="0075312C"/>
    <w:rsid w:val="00764153"/>
    <w:rsid w:val="00764C56"/>
    <w:rsid w:val="007700DF"/>
    <w:rsid w:val="007803D5"/>
    <w:rsid w:val="007975A5"/>
    <w:rsid w:val="007A0E98"/>
    <w:rsid w:val="007A2F5C"/>
    <w:rsid w:val="007B07AB"/>
    <w:rsid w:val="007C6A41"/>
    <w:rsid w:val="007D4D5E"/>
    <w:rsid w:val="007E3B71"/>
    <w:rsid w:val="007E4B45"/>
    <w:rsid w:val="008118C2"/>
    <w:rsid w:val="008211ED"/>
    <w:rsid w:val="0082524D"/>
    <w:rsid w:val="00825913"/>
    <w:rsid w:val="008279CD"/>
    <w:rsid w:val="00840E43"/>
    <w:rsid w:val="00844950"/>
    <w:rsid w:val="008536E1"/>
    <w:rsid w:val="00855AA1"/>
    <w:rsid w:val="008607AA"/>
    <w:rsid w:val="008654F9"/>
    <w:rsid w:val="00877CF3"/>
    <w:rsid w:val="00881101"/>
    <w:rsid w:val="008821B8"/>
    <w:rsid w:val="00896D4F"/>
    <w:rsid w:val="008A22AC"/>
    <w:rsid w:val="008A439E"/>
    <w:rsid w:val="008B0074"/>
    <w:rsid w:val="008C1F3B"/>
    <w:rsid w:val="008D00C8"/>
    <w:rsid w:val="008D2069"/>
    <w:rsid w:val="008E41BA"/>
    <w:rsid w:val="008E72A8"/>
    <w:rsid w:val="008F001F"/>
    <w:rsid w:val="009029FA"/>
    <w:rsid w:val="0091120A"/>
    <w:rsid w:val="009113E5"/>
    <w:rsid w:val="0091183F"/>
    <w:rsid w:val="00916C5A"/>
    <w:rsid w:val="009234AD"/>
    <w:rsid w:val="0092668A"/>
    <w:rsid w:val="00926B6F"/>
    <w:rsid w:val="009362E0"/>
    <w:rsid w:val="00942DE0"/>
    <w:rsid w:val="009543AE"/>
    <w:rsid w:val="00961604"/>
    <w:rsid w:val="00966794"/>
    <w:rsid w:val="009712EF"/>
    <w:rsid w:val="0097408D"/>
    <w:rsid w:val="0099063D"/>
    <w:rsid w:val="00992DB3"/>
    <w:rsid w:val="00995C48"/>
    <w:rsid w:val="009A31FF"/>
    <w:rsid w:val="009A37E8"/>
    <w:rsid w:val="009B4054"/>
    <w:rsid w:val="009D727B"/>
    <w:rsid w:val="009D7457"/>
    <w:rsid w:val="009E3891"/>
    <w:rsid w:val="009F0A9C"/>
    <w:rsid w:val="009F677D"/>
    <w:rsid w:val="00A0066C"/>
    <w:rsid w:val="00A011C1"/>
    <w:rsid w:val="00A11D90"/>
    <w:rsid w:val="00A16132"/>
    <w:rsid w:val="00A23941"/>
    <w:rsid w:val="00A31578"/>
    <w:rsid w:val="00A37B87"/>
    <w:rsid w:val="00A42E1E"/>
    <w:rsid w:val="00A600F0"/>
    <w:rsid w:val="00A6763A"/>
    <w:rsid w:val="00A6764E"/>
    <w:rsid w:val="00A8069A"/>
    <w:rsid w:val="00AB29C3"/>
    <w:rsid w:val="00AD57EE"/>
    <w:rsid w:val="00AE4918"/>
    <w:rsid w:val="00AE52F4"/>
    <w:rsid w:val="00AF273D"/>
    <w:rsid w:val="00AF30B3"/>
    <w:rsid w:val="00AF3BD8"/>
    <w:rsid w:val="00AF3E78"/>
    <w:rsid w:val="00B06927"/>
    <w:rsid w:val="00B07526"/>
    <w:rsid w:val="00B07FB0"/>
    <w:rsid w:val="00B320D4"/>
    <w:rsid w:val="00B43912"/>
    <w:rsid w:val="00B46A33"/>
    <w:rsid w:val="00B547D6"/>
    <w:rsid w:val="00B55E49"/>
    <w:rsid w:val="00B70BAD"/>
    <w:rsid w:val="00B742BF"/>
    <w:rsid w:val="00B81D96"/>
    <w:rsid w:val="00B91014"/>
    <w:rsid w:val="00B97E04"/>
    <w:rsid w:val="00BB28C9"/>
    <w:rsid w:val="00BB5417"/>
    <w:rsid w:val="00BB5D3A"/>
    <w:rsid w:val="00BB5FD6"/>
    <w:rsid w:val="00BC0C6A"/>
    <w:rsid w:val="00BD1A06"/>
    <w:rsid w:val="00BD2CF6"/>
    <w:rsid w:val="00BD4584"/>
    <w:rsid w:val="00BF11CC"/>
    <w:rsid w:val="00C12D4E"/>
    <w:rsid w:val="00C24B17"/>
    <w:rsid w:val="00C31163"/>
    <w:rsid w:val="00C3220C"/>
    <w:rsid w:val="00C37A93"/>
    <w:rsid w:val="00C454D3"/>
    <w:rsid w:val="00C66C37"/>
    <w:rsid w:val="00C700EE"/>
    <w:rsid w:val="00C70A52"/>
    <w:rsid w:val="00C72674"/>
    <w:rsid w:val="00C75330"/>
    <w:rsid w:val="00C84B4C"/>
    <w:rsid w:val="00CA083A"/>
    <w:rsid w:val="00CC0CCA"/>
    <w:rsid w:val="00CC2AC3"/>
    <w:rsid w:val="00CD0BBF"/>
    <w:rsid w:val="00CD2D24"/>
    <w:rsid w:val="00CD494A"/>
    <w:rsid w:val="00CD5096"/>
    <w:rsid w:val="00CD7985"/>
    <w:rsid w:val="00CE79A0"/>
    <w:rsid w:val="00D04296"/>
    <w:rsid w:val="00D065D5"/>
    <w:rsid w:val="00D07CAD"/>
    <w:rsid w:val="00D164D6"/>
    <w:rsid w:val="00D21706"/>
    <w:rsid w:val="00D42A30"/>
    <w:rsid w:val="00D42F83"/>
    <w:rsid w:val="00D457F2"/>
    <w:rsid w:val="00D61D3B"/>
    <w:rsid w:val="00D64138"/>
    <w:rsid w:val="00D717DC"/>
    <w:rsid w:val="00D74A90"/>
    <w:rsid w:val="00D82B30"/>
    <w:rsid w:val="00D8603B"/>
    <w:rsid w:val="00D86490"/>
    <w:rsid w:val="00D90CB9"/>
    <w:rsid w:val="00DA1882"/>
    <w:rsid w:val="00DB02DE"/>
    <w:rsid w:val="00DC138C"/>
    <w:rsid w:val="00DC3858"/>
    <w:rsid w:val="00DD08AC"/>
    <w:rsid w:val="00DD0CD5"/>
    <w:rsid w:val="00DD1382"/>
    <w:rsid w:val="00DD26D5"/>
    <w:rsid w:val="00DD5ECB"/>
    <w:rsid w:val="00DE0FC6"/>
    <w:rsid w:val="00DE24E6"/>
    <w:rsid w:val="00DE2B5E"/>
    <w:rsid w:val="00DE7718"/>
    <w:rsid w:val="00DF2EC5"/>
    <w:rsid w:val="00DF3476"/>
    <w:rsid w:val="00E01E7D"/>
    <w:rsid w:val="00E2205E"/>
    <w:rsid w:val="00E22A49"/>
    <w:rsid w:val="00E34FB1"/>
    <w:rsid w:val="00E46C3D"/>
    <w:rsid w:val="00E47E1F"/>
    <w:rsid w:val="00E61DD5"/>
    <w:rsid w:val="00E63650"/>
    <w:rsid w:val="00E676A0"/>
    <w:rsid w:val="00E75FD6"/>
    <w:rsid w:val="00E83CDC"/>
    <w:rsid w:val="00E847D0"/>
    <w:rsid w:val="00E93A75"/>
    <w:rsid w:val="00EA0583"/>
    <w:rsid w:val="00EA104C"/>
    <w:rsid w:val="00EC025C"/>
    <w:rsid w:val="00EC7E2E"/>
    <w:rsid w:val="00ED096B"/>
    <w:rsid w:val="00ED1EC4"/>
    <w:rsid w:val="00ED77B9"/>
    <w:rsid w:val="00EE327A"/>
    <w:rsid w:val="00F04D7E"/>
    <w:rsid w:val="00F058BA"/>
    <w:rsid w:val="00F11640"/>
    <w:rsid w:val="00F11955"/>
    <w:rsid w:val="00F14E5C"/>
    <w:rsid w:val="00F163A4"/>
    <w:rsid w:val="00F2409F"/>
    <w:rsid w:val="00F26100"/>
    <w:rsid w:val="00F407F4"/>
    <w:rsid w:val="00F41EA2"/>
    <w:rsid w:val="00F45061"/>
    <w:rsid w:val="00F52606"/>
    <w:rsid w:val="00F6494A"/>
    <w:rsid w:val="00F7143D"/>
    <w:rsid w:val="00F72870"/>
    <w:rsid w:val="00F7713B"/>
    <w:rsid w:val="00F8236D"/>
    <w:rsid w:val="00F82A64"/>
    <w:rsid w:val="00FB6682"/>
    <w:rsid w:val="00FC0D31"/>
    <w:rsid w:val="00FC3B5A"/>
    <w:rsid w:val="00FE3741"/>
    <w:rsid w:val="00FF0101"/>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link w:val="TitleChar"/>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A"/>
    <w:rPr>
      <w:rFonts w:ascii="Segoe UI" w:eastAsia="Times New Roman" w:hAnsi="Segoe UI" w:cs="Segoe UI"/>
      <w:sz w:val="18"/>
      <w:szCs w:val="18"/>
    </w:rPr>
  </w:style>
  <w:style w:type="paragraph" w:styleId="Header">
    <w:name w:val="header"/>
    <w:basedOn w:val="Normal"/>
    <w:link w:val="HeaderChar"/>
    <w:uiPriority w:val="99"/>
    <w:unhideWhenUsed/>
    <w:rsid w:val="00A6763A"/>
    <w:pPr>
      <w:tabs>
        <w:tab w:val="center" w:pos="4680"/>
        <w:tab w:val="right" w:pos="9360"/>
      </w:tabs>
    </w:pPr>
  </w:style>
  <w:style w:type="character" w:customStyle="1" w:styleId="HeaderChar">
    <w:name w:val="Header Char"/>
    <w:basedOn w:val="DefaultParagraphFont"/>
    <w:link w:val="Header"/>
    <w:uiPriority w:val="99"/>
    <w:rsid w:val="00A6763A"/>
    <w:rPr>
      <w:rFonts w:ascii="Times New Roman" w:eastAsia="Times New Roman" w:hAnsi="Times New Roman" w:cs="Times New Roman"/>
    </w:rPr>
  </w:style>
  <w:style w:type="paragraph" w:styleId="Footer">
    <w:name w:val="footer"/>
    <w:basedOn w:val="Normal"/>
    <w:link w:val="FooterChar"/>
    <w:uiPriority w:val="99"/>
    <w:unhideWhenUsed/>
    <w:rsid w:val="00A6763A"/>
    <w:pPr>
      <w:tabs>
        <w:tab w:val="center" w:pos="4680"/>
        <w:tab w:val="right" w:pos="9360"/>
      </w:tabs>
    </w:pPr>
  </w:style>
  <w:style w:type="character" w:customStyle="1" w:styleId="FooterChar">
    <w:name w:val="Footer Char"/>
    <w:basedOn w:val="DefaultParagraphFont"/>
    <w:link w:val="Footer"/>
    <w:uiPriority w:val="99"/>
    <w:rsid w:val="00A6763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6763A"/>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763A"/>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738">
      <w:bodyDiv w:val="1"/>
      <w:marLeft w:val="0"/>
      <w:marRight w:val="0"/>
      <w:marTop w:val="0"/>
      <w:marBottom w:val="0"/>
      <w:divBdr>
        <w:top w:val="none" w:sz="0" w:space="0" w:color="auto"/>
        <w:left w:val="none" w:sz="0" w:space="0" w:color="auto"/>
        <w:bottom w:val="none" w:sz="0" w:space="0" w:color="auto"/>
        <w:right w:val="none" w:sz="0" w:space="0" w:color="auto"/>
      </w:divBdr>
    </w:div>
    <w:div w:id="201285472">
      <w:bodyDiv w:val="1"/>
      <w:marLeft w:val="0"/>
      <w:marRight w:val="0"/>
      <w:marTop w:val="0"/>
      <w:marBottom w:val="0"/>
      <w:divBdr>
        <w:top w:val="none" w:sz="0" w:space="0" w:color="auto"/>
        <w:left w:val="none" w:sz="0" w:space="0" w:color="auto"/>
        <w:bottom w:val="none" w:sz="0" w:space="0" w:color="auto"/>
        <w:right w:val="none" w:sz="0" w:space="0" w:color="auto"/>
      </w:divBdr>
    </w:div>
    <w:div w:id="179575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2276</Words>
  <Characters>11886</Characters>
  <Application>Microsoft Office Word</Application>
  <DocSecurity>0</DocSecurity>
  <Lines>276</Lines>
  <Paragraphs>125</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8</cp:revision>
  <cp:lastPrinted>2023-10-02T13:38:00Z</cp:lastPrinted>
  <dcterms:created xsi:type="dcterms:W3CDTF">2024-02-05T14:30:00Z</dcterms:created>
  <dcterms:modified xsi:type="dcterms:W3CDTF">2024-02-09T21:08:00Z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y fmtid="{D5CDD505-2E9C-101B-9397-08002B2CF9AE}" pid="5" name="GrammarlyDocumentId">
    <vt:lpwstr>904485f8d2c014fea3fc5af8dc30af691385264ca34b6bcd109356d54e67577a</vt:lpwstr>
  </property>
</Properties>
</file>